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A54" w:rsidRPr="003D773A" w:rsidRDefault="008A3A54" w:rsidP="003D773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D773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ПУБЛИЧНЫЙ </w:t>
      </w:r>
      <w:r w:rsidR="003D773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ОТЧЕТ</w:t>
      </w:r>
    </w:p>
    <w:p w:rsidR="008A3A54" w:rsidRPr="003D773A" w:rsidRDefault="008A3A54" w:rsidP="003D773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D773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муниципального автономного дошкольного образовательного учреждения</w:t>
      </w:r>
    </w:p>
    <w:p w:rsidR="008A3A54" w:rsidRPr="003D773A" w:rsidRDefault="008A3A54" w:rsidP="003D773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D773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«Детский сад общеразвивающего вида №66» Нижнекамского муниципального рай</w:t>
      </w:r>
      <w:r w:rsidR="003D773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она Республики Татарстан за 2018</w:t>
      </w:r>
      <w:r w:rsidRPr="003D773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год</w:t>
      </w:r>
    </w:p>
    <w:p w:rsidR="008A3A54" w:rsidRPr="003D773A" w:rsidRDefault="008A3A54" w:rsidP="003D773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A3A54" w:rsidRPr="003D773A" w:rsidRDefault="008A3A54" w:rsidP="003D773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D773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Общая характеристика учреждения</w:t>
      </w:r>
    </w:p>
    <w:p w:rsidR="008A3A54" w:rsidRPr="003D773A" w:rsidRDefault="008A3A54" w:rsidP="003D77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D773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</w:t>
      </w:r>
    </w:p>
    <w:p w:rsidR="003D773A" w:rsidRPr="009B081B" w:rsidRDefault="003D773A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Муниципальное  автономное дошкольное образовательное учреждение  «Детский сад общеразвивающего вида № 66»  открыто в апреле 1987 года. </w:t>
      </w:r>
    </w:p>
    <w:p w:rsidR="003D773A" w:rsidRPr="009B081B" w:rsidRDefault="003D773A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D773A" w:rsidRPr="009B081B" w:rsidRDefault="003D773A" w:rsidP="009B081B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B081B">
        <w:rPr>
          <w:rFonts w:ascii="Times New Roman" w:hAnsi="Times New Roman" w:cs="Times New Roman"/>
          <w:b/>
          <w:sz w:val="24"/>
          <w:szCs w:val="24"/>
        </w:rPr>
        <w:tab/>
        <w:t>Юридический  и фактический адрес</w:t>
      </w:r>
      <w:r w:rsidRPr="009B081B">
        <w:rPr>
          <w:rFonts w:ascii="Times New Roman" w:hAnsi="Times New Roman" w:cs="Times New Roman"/>
          <w:sz w:val="24"/>
          <w:szCs w:val="24"/>
        </w:rPr>
        <w:t xml:space="preserve">: </w:t>
      </w:r>
      <w:r w:rsidRPr="009B081B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3D773A" w:rsidRPr="009B081B" w:rsidRDefault="003D773A" w:rsidP="009B081B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>г. Нижнекамск, пр. Химиков, д 93 А.</w:t>
      </w:r>
    </w:p>
    <w:p w:rsidR="003D773A" w:rsidRPr="009B081B" w:rsidRDefault="003D773A" w:rsidP="009B081B">
      <w:pPr>
        <w:spacing w:after="0" w:line="240" w:lineRule="auto"/>
        <w:jc w:val="both"/>
        <w:rPr>
          <w:rStyle w:val="a4"/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Телефон: 39–00–53;  сайт: </w:t>
      </w:r>
      <w:hyperlink r:id="rId6" w:history="1">
        <w:proofErr w:type="spellStart"/>
        <w:r w:rsidRPr="009B081B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edu</w:t>
        </w:r>
        <w:proofErr w:type="spellEnd"/>
        <w:r w:rsidRPr="009B081B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9B081B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tatar</w:t>
        </w:r>
        <w:proofErr w:type="spellEnd"/>
        <w:r w:rsidRPr="009B081B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9B081B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3D773A" w:rsidRPr="009B081B" w:rsidRDefault="003D773A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b/>
          <w:sz w:val="24"/>
          <w:szCs w:val="24"/>
        </w:rPr>
        <w:t>Лицензия на осуществление образовательной деятельности</w:t>
      </w:r>
      <w:r w:rsidRPr="009B081B">
        <w:rPr>
          <w:rFonts w:ascii="Times New Roman" w:hAnsi="Times New Roman" w:cs="Times New Roman"/>
          <w:sz w:val="24"/>
          <w:szCs w:val="24"/>
        </w:rPr>
        <w:t xml:space="preserve"> серия 16 Л 01 № 0005236,  регистрационный № 9188. Дата выдачи лицензии 06.12.2016г.</w:t>
      </w:r>
    </w:p>
    <w:p w:rsidR="003D773A" w:rsidRPr="009B081B" w:rsidRDefault="003D773A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b/>
          <w:sz w:val="24"/>
          <w:szCs w:val="24"/>
        </w:rPr>
        <w:t>Номер свидетельства о государственной аккредитации</w:t>
      </w:r>
      <w:r w:rsidRPr="009B081B">
        <w:rPr>
          <w:rFonts w:ascii="Times New Roman" w:hAnsi="Times New Roman" w:cs="Times New Roman"/>
          <w:sz w:val="24"/>
          <w:szCs w:val="24"/>
        </w:rPr>
        <w:t>: АА 106987. Дата выдачи -29.12.2008г.</w:t>
      </w:r>
    </w:p>
    <w:p w:rsidR="003D773A" w:rsidRPr="009B081B" w:rsidRDefault="003D773A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b/>
          <w:sz w:val="24"/>
          <w:szCs w:val="24"/>
        </w:rPr>
        <w:t xml:space="preserve">Лицензия на осуществление медицинской деятельности  </w:t>
      </w:r>
      <w:r w:rsidRPr="009B081B">
        <w:rPr>
          <w:rFonts w:ascii="Times New Roman" w:hAnsi="Times New Roman" w:cs="Times New Roman"/>
          <w:sz w:val="24"/>
          <w:szCs w:val="24"/>
        </w:rPr>
        <w:t>№ ЛО-16-01-005613, от 08.12.2016г.</w:t>
      </w:r>
    </w:p>
    <w:p w:rsidR="003D773A" w:rsidRPr="009B081B" w:rsidRDefault="003D773A" w:rsidP="009B081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081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З</w:t>
      </w:r>
      <w:r w:rsidR="008A3A54" w:rsidRPr="009B081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аведующий</w:t>
      </w:r>
      <w:r w:rsidRPr="009B081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дошкольным учреждением - </w:t>
      </w:r>
      <w:proofErr w:type="spellStart"/>
      <w:r w:rsidR="008A3A54" w:rsidRPr="009B081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Заянова</w:t>
      </w:r>
      <w:proofErr w:type="spellEnd"/>
      <w:r w:rsidR="008A3A54" w:rsidRPr="009B081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Венера </w:t>
      </w:r>
      <w:proofErr w:type="spellStart"/>
      <w:r w:rsidR="008A3A54" w:rsidRPr="009B081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Ханифовна</w:t>
      </w:r>
      <w:proofErr w:type="spellEnd"/>
      <w:r w:rsidRPr="009B081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3D773A" w:rsidRPr="009B081B" w:rsidRDefault="003D773A" w:rsidP="009B081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D773A" w:rsidRPr="009B081B" w:rsidRDefault="003D773A" w:rsidP="009B081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081B">
        <w:rPr>
          <w:rFonts w:ascii="Times New Roman" w:eastAsia="Calibri" w:hAnsi="Times New Roman" w:cs="Times New Roman"/>
          <w:sz w:val="24"/>
          <w:szCs w:val="24"/>
        </w:rPr>
        <w:t xml:space="preserve">Муниципальное автономное дошкольное образовательное учреждение «Детский сад общеразвивающего вида № 66»» осуществляет деятельность на основании:   </w:t>
      </w:r>
    </w:p>
    <w:p w:rsidR="003D773A" w:rsidRPr="009B081B" w:rsidRDefault="003D773A" w:rsidP="009B081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081B">
        <w:rPr>
          <w:rFonts w:ascii="Times New Roman" w:eastAsia="Calibri" w:hAnsi="Times New Roman" w:cs="Times New Roman"/>
          <w:sz w:val="24"/>
          <w:szCs w:val="24"/>
        </w:rPr>
        <w:t xml:space="preserve">- Федерального Закона «Об образовании в российской Федерации» №273-ФЗ от 29.12.2012г., вступившего в силу с 01.09.2013г.; </w:t>
      </w:r>
    </w:p>
    <w:p w:rsidR="003D773A" w:rsidRPr="009B081B" w:rsidRDefault="003D773A" w:rsidP="009B081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081B">
        <w:rPr>
          <w:rFonts w:ascii="Times New Roman" w:eastAsia="Calibri" w:hAnsi="Times New Roman" w:cs="Times New Roman"/>
          <w:sz w:val="24"/>
          <w:szCs w:val="24"/>
        </w:rPr>
        <w:t>- Федеральных государственных образовательных стандартов дошкольного образования, вступивших в силу с 01.01.2014г.</w:t>
      </w:r>
    </w:p>
    <w:p w:rsidR="003D773A" w:rsidRPr="009B081B" w:rsidRDefault="003D773A" w:rsidP="009B081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081B">
        <w:rPr>
          <w:rFonts w:ascii="Times New Roman" w:eastAsia="Calibri" w:hAnsi="Times New Roman" w:cs="Times New Roman"/>
          <w:sz w:val="24"/>
          <w:szCs w:val="24"/>
        </w:rPr>
        <w:t xml:space="preserve">- СанПиНа 2.4.1.3049-13 «Санитарно-эпидемиологические требования к устройству, содержанию и организации режима работы в дошкольных организациях» (Постановление Главного государственного санитарного врача РФ №26 от 15.05.2013 г.); </w:t>
      </w:r>
    </w:p>
    <w:p w:rsidR="003D773A" w:rsidRPr="009B081B" w:rsidRDefault="003D773A" w:rsidP="009B081B">
      <w:pPr>
        <w:tabs>
          <w:tab w:val="left" w:pos="792"/>
          <w:tab w:val="left" w:pos="90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081B">
        <w:rPr>
          <w:rFonts w:ascii="Times New Roman" w:eastAsia="Calibri" w:hAnsi="Times New Roman" w:cs="Times New Roman"/>
          <w:sz w:val="24"/>
          <w:szCs w:val="24"/>
        </w:rPr>
        <w:t xml:space="preserve">- Устава </w:t>
      </w:r>
      <w:r w:rsidRPr="009B081B">
        <w:rPr>
          <w:rFonts w:ascii="Times New Roman" w:eastAsia="Calibri" w:hAnsi="Times New Roman" w:cs="Times New Roman"/>
          <w:bCs/>
          <w:sz w:val="24"/>
          <w:szCs w:val="24"/>
        </w:rPr>
        <w:t>МАДОУ № 66;</w:t>
      </w:r>
    </w:p>
    <w:p w:rsidR="003D773A" w:rsidRPr="009B081B" w:rsidRDefault="003D773A" w:rsidP="009B081B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- Образовательной программы и программы развития ДОУ № 66. </w:t>
      </w:r>
    </w:p>
    <w:p w:rsidR="003D773A" w:rsidRPr="009B081B" w:rsidRDefault="003D773A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eastAsia="Calibri" w:hAnsi="Times New Roman" w:cs="Times New Roman"/>
          <w:sz w:val="24"/>
          <w:szCs w:val="24"/>
        </w:rPr>
        <w:t>В работе с воспитанниками МАДОУ «Детский сад общеразвивающего вида № 66» руководствуется Конституцией РФ и РТ, приказами МО и Н РТ, внутренними приказами,  в которых определён круг регулируемых вопросов о правах и обязанностях участников образовательного процесса.</w:t>
      </w:r>
    </w:p>
    <w:p w:rsidR="008A3A54" w:rsidRPr="009B081B" w:rsidRDefault="008A3A54" w:rsidP="009B081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081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p w:rsidR="003D773A" w:rsidRPr="009B081B" w:rsidRDefault="003D773A" w:rsidP="009B081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>Содержание образовательного процесса в учреждении определяется Образовательной программой детского сада, основная цель которой: построение целостного педагогического процесса, обеспечивающего полноценное всестороннее развитие ребенка, развитие познавательной и творческой активности и ранней социализации, сохранение здоровья детей.</w:t>
      </w:r>
    </w:p>
    <w:p w:rsidR="003D773A" w:rsidRPr="009B081B" w:rsidRDefault="003D773A" w:rsidP="009B081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color w:val="000000"/>
          <w:sz w:val="24"/>
          <w:szCs w:val="24"/>
        </w:rPr>
        <w:t>Зачисление детей в</w:t>
      </w:r>
      <w:r w:rsidRPr="009B081B">
        <w:rPr>
          <w:rFonts w:ascii="Times New Roman" w:hAnsi="Times New Roman" w:cs="Times New Roman"/>
          <w:sz w:val="24"/>
          <w:szCs w:val="24"/>
        </w:rPr>
        <w:t xml:space="preserve"> ДОУ осуществляется согласно системе "Электронный детский сад"</w:t>
      </w:r>
      <w:r w:rsidR="00D65469" w:rsidRPr="009B081B">
        <w:rPr>
          <w:rFonts w:ascii="Times New Roman" w:hAnsi="Times New Roman" w:cs="Times New Roman"/>
          <w:sz w:val="24"/>
          <w:szCs w:val="24"/>
        </w:rPr>
        <w:t>,</w:t>
      </w:r>
      <w:r w:rsidRPr="009B081B">
        <w:rPr>
          <w:rFonts w:ascii="Times New Roman" w:hAnsi="Times New Roman" w:cs="Times New Roman"/>
          <w:sz w:val="24"/>
          <w:szCs w:val="24"/>
        </w:rPr>
        <w:t xml:space="preserve"> на основании заявления в установленной форме одного из родителей (законных представителей).</w:t>
      </w:r>
    </w:p>
    <w:p w:rsidR="003D773A" w:rsidRPr="009B081B" w:rsidRDefault="003D773A" w:rsidP="009B081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В дошкольное образовательное учреждение принимаются дети в возрасте с 2 до 7 лет.  </w:t>
      </w:r>
      <w:proofErr w:type="gramStart"/>
      <w:r w:rsidRPr="009B081B">
        <w:rPr>
          <w:rFonts w:ascii="Times New Roman" w:hAnsi="Times New Roman" w:cs="Times New Roman"/>
          <w:sz w:val="24"/>
          <w:szCs w:val="24"/>
        </w:rPr>
        <w:t>В настоящее время в ДОУ функционируют 12 групп: 3 ясельные, 9 дошкольных, которые посещают 270 воспитанников.</w:t>
      </w:r>
      <w:proofErr w:type="gramEnd"/>
    </w:p>
    <w:p w:rsidR="003D773A" w:rsidRPr="009B081B" w:rsidRDefault="003D773A" w:rsidP="009B081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3D773A" w:rsidRPr="009B081B" w:rsidRDefault="003D773A" w:rsidP="009B081B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Состояние материально-технической базы соответствует педагогическим требованиям, современному уровню образования и санитарным нормам. Предметно-развивающая среда, </w:t>
      </w:r>
      <w:r w:rsidRPr="009B081B">
        <w:rPr>
          <w:rFonts w:ascii="Times New Roman" w:hAnsi="Times New Roman" w:cs="Times New Roman"/>
          <w:sz w:val="24"/>
          <w:szCs w:val="24"/>
        </w:rPr>
        <w:lastRenderedPageBreak/>
        <w:t>созданная в группах и кабинетах,  дает возможность для полноценного физического, психического, эстетического и социального развития детей.</w:t>
      </w:r>
    </w:p>
    <w:p w:rsidR="003D773A" w:rsidRPr="009B081B" w:rsidRDefault="003D773A" w:rsidP="009B081B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В детском саду оборудованы: музыкальный и физкультурный залы; </w:t>
      </w:r>
    </w:p>
    <w:p w:rsidR="003D773A" w:rsidRPr="009B081B" w:rsidRDefault="003D773A" w:rsidP="009B081B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- кабинеты: методический, по обучению татарскому языку, комната национального быта, кабинет психологии и эмоциональной разгрузки, по обучению дошкольников правилам дорожного движения, медицинский, заведующего, 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зам</w:t>
      </w:r>
      <w:proofErr w:type="gramStart"/>
      <w:r w:rsidRPr="009B081B">
        <w:rPr>
          <w:rFonts w:ascii="Times New Roman" w:hAnsi="Times New Roman" w:cs="Times New Roman"/>
          <w:sz w:val="24"/>
          <w:szCs w:val="24"/>
        </w:rPr>
        <w:t>.з</w:t>
      </w:r>
      <w:proofErr w:type="gramEnd"/>
      <w:r w:rsidRPr="009B081B">
        <w:rPr>
          <w:rFonts w:ascii="Times New Roman" w:hAnsi="Times New Roman" w:cs="Times New Roman"/>
          <w:sz w:val="24"/>
          <w:szCs w:val="24"/>
        </w:rPr>
        <w:t>ав.по</w:t>
      </w:r>
      <w:proofErr w:type="spellEnd"/>
      <w:r w:rsidRPr="009B08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хоз.работе</w:t>
      </w:r>
      <w:proofErr w:type="spellEnd"/>
      <w:r w:rsidRPr="009B081B">
        <w:rPr>
          <w:rFonts w:ascii="Times New Roman" w:hAnsi="Times New Roman" w:cs="Times New Roman"/>
          <w:sz w:val="24"/>
          <w:szCs w:val="24"/>
        </w:rPr>
        <w:t>, комната сказки.</w:t>
      </w:r>
    </w:p>
    <w:p w:rsidR="003D773A" w:rsidRPr="009B081B" w:rsidRDefault="008A3A54" w:rsidP="009B081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="003D773A" w:rsidRPr="009B081B">
        <w:rPr>
          <w:rFonts w:ascii="Times New Roman" w:eastAsia="Calibri" w:hAnsi="Times New Roman" w:cs="Times New Roman"/>
          <w:sz w:val="24"/>
          <w:szCs w:val="24"/>
        </w:rPr>
        <w:t xml:space="preserve">Комплектование кадрами строится в соответствии со штатным расписанием. </w:t>
      </w:r>
      <w:r w:rsidR="003D773A" w:rsidRPr="009B081B">
        <w:rPr>
          <w:rFonts w:ascii="Times New Roman" w:hAnsi="Times New Roman" w:cs="Times New Roman"/>
          <w:sz w:val="24"/>
          <w:szCs w:val="24"/>
        </w:rPr>
        <w:t xml:space="preserve">В целом обеспеченность кадрами учреждения удовлетворительная, так как практически  все службы   - укомплектованы. </w:t>
      </w:r>
    </w:p>
    <w:p w:rsidR="003D773A" w:rsidRPr="009B081B" w:rsidRDefault="00CE3AF7" w:rsidP="009B081B">
      <w:pPr>
        <w:spacing w:after="0" w:line="240" w:lineRule="auto"/>
        <w:ind w:firstLine="567"/>
        <w:contextualSpacing/>
        <w:mirrorIndents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081B">
        <w:rPr>
          <w:rFonts w:ascii="Times New Roman" w:eastAsia="Calibri" w:hAnsi="Times New Roman" w:cs="Times New Roman"/>
          <w:sz w:val="24"/>
          <w:szCs w:val="24"/>
        </w:rPr>
        <w:t>Из 6</w:t>
      </w:r>
      <w:r w:rsidR="003D773A" w:rsidRPr="009B081B">
        <w:rPr>
          <w:rFonts w:ascii="Times New Roman" w:eastAsia="Calibri" w:hAnsi="Times New Roman" w:cs="Times New Roman"/>
          <w:sz w:val="24"/>
          <w:szCs w:val="24"/>
        </w:rPr>
        <w:t>5 работников -</w:t>
      </w:r>
    </w:p>
    <w:p w:rsidR="003D773A" w:rsidRPr="009B081B" w:rsidRDefault="00D65469" w:rsidP="009B08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>педагогических работников – 25</w:t>
      </w:r>
      <w:r w:rsidR="003D773A" w:rsidRPr="009B081B">
        <w:rPr>
          <w:rFonts w:ascii="Times New Roman" w:hAnsi="Times New Roman" w:cs="Times New Roman"/>
          <w:sz w:val="24"/>
          <w:szCs w:val="24"/>
        </w:rPr>
        <w:t>, в том числе</w:t>
      </w:r>
    </w:p>
    <w:p w:rsidR="003D773A" w:rsidRPr="009B081B" w:rsidRDefault="00CE3AF7" w:rsidP="009B08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>Воспитатели – 19</w:t>
      </w:r>
    </w:p>
    <w:p w:rsidR="003D773A" w:rsidRPr="009B081B" w:rsidRDefault="003D773A" w:rsidP="009B08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>Старший воспитатель – 1</w:t>
      </w:r>
    </w:p>
    <w:p w:rsidR="003D773A" w:rsidRPr="009B081B" w:rsidRDefault="003D773A" w:rsidP="009B08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Музыкальный руководитель – </w:t>
      </w:r>
      <w:r w:rsidR="00CE3AF7" w:rsidRPr="009B081B">
        <w:rPr>
          <w:rFonts w:ascii="Times New Roman" w:hAnsi="Times New Roman" w:cs="Times New Roman"/>
          <w:sz w:val="24"/>
          <w:szCs w:val="24"/>
        </w:rPr>
        <w:t>2</w:t>
      </w:r>
    </w:p>
    <w:p w:rsidR="003D773A" w:rsidRPr="009B081B" w:rsidRDefault="003D773A" w:rsidP="009B08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>Воспитатель по обучению татарскому языку – 1</w:t>
      </w:r>
    </w:p>
    <w:p w:rsidR="003D773A" w:rsidRPr="009B081B" w:rsidRDefault="003D773A" w:rsidP="009B08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>Педагог – психолог – 1</w:t>
      </w:r>
    </w:p>
    <w:p w:rsidR="003D773A" w:rsidRPr="009B081B" w:rsidRDefault="003D773A" w:rsidP="009B08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>Инструктор по ФИЗО – 1</w:t>
      </w:r>
    </w:p>
    <w:p w:rsidR="008A3A54" w:rsidRPr="009B081B" w:rsidRDefault="008A3A54" w:rsidP="009B081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D773A" w:rsidRPr="009B081B" w:rsidRDefault="003D773A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b/>
          <w:sz w:val="24"/>
          <w:szCs w:val="24"/>
        </w:rPr>
        <w:t>Цель деятельности МАДОУ № 66</w:t>
      </w:r>
      <w:r w:rsidRPr="009B081B">
        <w:rPr>
          <w:rFonts w:ascii="Times New Roman" w:hAnsi="Times New Roman" w:cs="Times New Roman"/>
          <w:sz w:val="24"/>
          <w:szCs w:val="24"/>
        </w:rPr>
        <w:t xml:space="preserve"> – осуществление образовательной деятельности по реализации образовательных программ дошкольного образования. Формирование социально-адаптированной личности, обладающей набором компетентностей, необходимых в школьном обучении.</w:t>
      </w:r>
    </w:p>
    <w:p w:rsidR="003D773A" w:rsidRPr="009B081B" w:rsidRDefault="003D773A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D773A" w:rsidRPr="009B081B" w:rsidRDefault="003D773A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>Направление деятельности – интеллектуально-личностное развитие дошкольников в процессе познавательно-исследовательской деятельности.</w:t>
      </w:r>
    </w:p>
    <w:p w:rsidR="003D773A" w:rsidRPr="009B081B" w:rsidRDefault="003D773A" w:rsidP="009B081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081B">
        <w:rPr>
          <w:rFonts w:ascii="Times New Roman" w:eastAsia="Times New Roman" w:hAnsi="Times New Roman" w:cs="Times New Roman"/>
          <w:sz w:val="24"/>
          <w:szCs w:val="24"/>
        </w:rPr>
        <w:t>Предметом деятельности МАДОУ № 66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8A3A54" w:rsidRPr="009B081B" w:rsidRDefault="008A3A54" w:rsidP="009B081B">
      <w:pPr>
        <w:spacing w:after="0" w:line="240" w:lineRule="auto"/>
        <w:ind w:firstLine="66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081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p w:rsidR="008A3A54" w:rsidRPr="009B081B" w:rsidRDefault="008A3A54" w:rsidP="009B081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81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достижения основных целей учреждение выполняет </w:t>
      </w:r>
      <w:r w:rsidRPr="009B08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следующие задачи</w:t>
      </w:r>
      <w:r w:rsidRPr="009B081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8A3A54" w:rsidRPr="009B081B" w:rsidRDefault="008A3A54" w:rsidP="009B0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81B">
        <w:rPr>
          <w:rFonts w:ascii="Times New Roman" w:eastAsia="Times New Roman" w:hAnsi="Times New Roman" w:cs="Times New Roman"/>
          <w:sz w:val="24"/>
          <w:szCs w:val="24"/>
          <w:lang w:eastAsia="ru-RU"/>
        </w:rPr>
        <w:t>-охрана жизни и укрепление физического и психического здоровья детей;</w:t>
      </w:r>
    </w:p>
    <w:p w:rsidR="008A3A54" w:rsidRPr="009B081B" w:rsidRDefault="008A3A54" w:rsidP="009B0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81B">
        <w:rPr>
          <w:rFonts w:ascii="Times New Roman" w:eastAsia="Times New Roman" w:hAnsi="Times New Roman" w:cs="Times New Roman"/>
          <w:sz w:val="24"/>
          <w:szCs w:val="24"/>
          <w:lang w:eastAsia="ru-RU"/>
        </w:rPr>
        <w:t>-обеспечение познавательно-речевого, социально-личностного, художественно-эстетического и физического развития детей;</w:t>
      </w:r>
    </w:p>
    <w:p w:rsidR="008A3A54" w:rsidRPr="009B081B" w:rsidRDefault="008A3A54" w:rsidP="009B0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81B">
        <w:rPr>
          <w:rFonts w:ascii="Times New Roman" w:eastAsia="Times New Roman" w:hAnsi="Times New Roman" w:cs="Times New Roman"/>
          <w:sz w:val="24"/>
          <w:szCs w:val="24"/>
          <w:lang w:eastAsia="ru-RU"/>
        </w:rPr>
        <w:t>-воспитание гражданственности с учетом возрастных категорий детей, уважения к правам и свободам человека, любви к окружающей природе, Родине, семье;</w:t>
      </w:r>
    </w:p>
    <w:p w:rsidR="008A3A54" w:rsidRPr="009B081B" w:rsidRDefault="008A3A54" w:rsidP="009B0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81B">
        <w:rPr>
          <w:rFonts w:ascii="Times New Roman" w:eastAsia="Times New Roman" w:hAnsi="Times New Roman" w:cs="Times New Roman"/>
          <w:sz w:val="24"/>
          <w:szCs w:val="24"/>
          <w:lang w:eastAsia="ru-RU"/>
        </w:rPr>
        <w:t>-взаимодействие с семьями детей для обеспече</w:t>
      </w:r>
      <w:r w:rsidR="00CE3AF7" w:rsidRPr="009B081B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 полноценного развития детей.</w:t>
      </w:r>
    </w:p>
    <w:p w:rsidR="008A3A54" w:rsidRPr="009B081B" w:rsidRDefault="008A3A54" w:rsidP="009B081B">
      <w:pPr>
        <w:spacing w:after="0" w:line="240" w:lineRule="auto"/>
        <w:ind w:firstLine="6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81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E3AF7" w:rsidRPr="009B081B" w:rsidRDefault="00CE3AF7" w:rsidP="009B081B">
      <w:pPr>
        <w:spacing w:after="0" w:line="240" w:lineRule="auto"/>
        <w:ind w:firstLine="360"/>
        <w:jc w:val="center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b/>
          <w:sz w:val="24"/>
          <w:szCs w:val="24"/>
        </w:rPr>
        <w:t>Сведения о контингенте детей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2126"/>
        <w:gridCol w:w="2126"/>
        <w:gridCol w:w="2126"/>
      </w:tblGrid>
      <w:tr w:rsidR="00CE3AF7" w:rsidRPr="009B081B" w:rsidTr="00C378E8">
        <w:tc>
          <w:tcPr>
            <w:tcW w:w="2552" w:type="dxa"/>
          </w:tcPr>
          <w:p w:rsidR="00CE3AF7" w:rsidRPr="009B081B" w:rsidRDefault="00CE3AF7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CE3AF7" w:rsidRPr="009B081B" w:rsidRDefault="00CE3AF7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2016 год</w:t>
            </w:r>
          </w:p>
        </w:tc>
        <w:tc>
          <w:tcPr>
            <w:tcW w:w="2126" w:type="dxa"/>
          </w:tcPr>
          <w:p w:rsidR="00CE3AF7" w:rsidRPr="009B081B" w:rsidRDefault="00CE3AF7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2017 год</w:t>
            </w:r>
          </w:p>
        </w:tc>
        <w:tc>
          <w:tcPr>
            <w:tcW w:w="2126" w:type="dxa"/>
          </w:tcPr>
          <w:p w:rsidR="00CE3AF7" w:rsidRPr="009B081B" w:rsidRDefault="00CE3AF7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2018 год</w:t>
            </w:r>
          </w:p>
        </w:tc>
      </w:tr>
      <w:tr w:rsidR="00CE3AF7" w:rsidRPr="009B081B" w:rsidTr="00C378E8">
        <w:tc>
          <w:tcPr>
            <w:tcW w:w="2552" w:type="dxa"/>
          </w:tcPr>
          <w:p w:rsidR="00CE3AF7" w:rsidRPr="009B081B" w:rsidRDefault="00CE3AF7" w:rsidP="009B081B">
            <w:pPr>
              <w:pStyle w:val="a7"/>
              <w:spacing w:before="0" w:beforeAutospacing="0" w:after="0" w:afterAutospacing="0"/>
              <w:jc w:val="both"/>
              <w:rPr>
                <w:b/>
              </w:rPr>
            </w:pPr>
            <w:r w:rsidRPr="009B081B">
              <w:t>Всего групп/детей</w:t>
            </w:r>
          </w:p>
        </w:tc>
        <w:tc>
          <w:tcPr>
            <w:tcW w:w="2126" w:type="dxa"/>
          </w:tcPr>
          <w:p w:rsidR="00CE3AF7" w:rsidRPr="009B081B" w:rsidRDefault="00CE3AF7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12/294</w:t>
            </w:r>
          </w:p>
        </w:tc>
        <w:tc>
          <w:tcPr>
            <w:tcW w:w="2126" w:type="dxa"/>
          </w:tcPr>
          <w:p w:rsidR="00CE3AF7" w:rsidRPr="009B081B" w:rsidRDefault="00CE3AF7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12/277</w:t>
            </w:r>
          </w:p>
        </w:tc>
        <w:tc>
          <w:tcPr>
            <w:tcW w:w="2126" w:type="dxa"/>
          </w:tcPr>
          <w:p w:rsidR="00CE3AF7" w:rsidRPr="009B081B" w:rsidRDefault="00CE3AF7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12/270</w:t>
            </w:r>
          </w:p>
        </w:tc>
      </w:tr>
      <w:tr w:rsidR="00CE3AF7" w:rsidRPr="009B081B" w:rsidTr="00C378E8">
        <w:tc>
          <w:tcPr>
            <w:tcW w:w="2552" w:type="dxa"/>
          </w:tcPr>
          <w:p w:rsidR="00CE3AF7" w:rsidRPr="009B081B" w:rsidRDefault="00CE3AF7" w:rsidP="009B081B">
            <w:pPr>
              <w:pStyle w:val="a7"/>
              <w:spacing w:before="0" w:beforeAutospacing="0" w:after="0" w:afterAutospacing="0"/>
              <w:jc w:val="both"/>
            </w:pPr>
            <w:r w:rsidRPr="009B081B">
              <w:t>Всего ясельных групп/</w:t>
            </w:r>
          </w:p>
          <w:p w:rsidR="00CE3AF7" w:rsidRPr="009B081B" w:rsidRDefault="00CE3AF7" w:rsidP="009B081B">
            <w:pPr>
              <w:pStyle w:val="a7"/>
              <w:spacing w:before="0" w:beforeAutospacing="0" w:after="0" w:afterAutospacing="0"/>
              <w:jc w:val="both"/>
            </w:pPr>
            <w:r w:rsidRPr="009B081B">
              <w:t>детей</w:t>
            </w:r>
          </w:p>
        </w:tc>
        <w:tc>
          <w:tcPr>
            <w:tcW w:w="2126" w:type="dxa"/>
          </w:tcPr>
          <w:p w:rsidR="00CE3AF7" w:rsidRPr="009B081B" w:rsidRDefault="00CE3AF7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3/74</w:t>
            </w:r>
          </w:p>
        </w:tc>
        <w:tc>
          <w:tcPr>
            <w:tcW w:w="2126" w:type="dxa"/>
          </w:tcPr>
          <w:p w:rsidR="00CE3AF7" w:rsidRPr="009B081B" w:rsidRDefault="00CE3AF7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3/54</w:t>
            </w:r>
          </w:p>
        </w:tc>
        <w:tc>
          <w:tcPr>
            <w:tcW w:w="2126" w:type="dxa"/>
          </w:tcPr>
          <w:p w:rsidR="00CE3AF7" w:rsidRPr="009B081B" w:rsidRDefault="00CE3AF7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3/62</w:t>
            </w:r>
          </w:p>
        </w:tc>
      </w:tr>
      <w:tr w:rsidR="00CE3AF7" w:rsidRPr="009B081B" w:rsidTr="00C378E8">
        <w:tc>
          <w:tcPr>
            <w:tcW w:w="2552" w:type="dxa"/>
          </w:tcPr>
          <w:p w:rsidR="00CE3AF7" w:rsidRPr="009B081B" w:rsidRDefault="00CE3AF7" w:rsidP="009B081B">
            <w:pPr>
              <w:pStyle w:val="a7"/>
              <w:spacing w:before="0" w:beforeAutospacing="0" w:after="0" w:afterAutospacing="0"/>
              <w:jc w:val="both"/>
              <w:rPr>
                <w:b/>
              </w:rPr>
            </w:pPr>
            <w:r w:rsidRPr="009B081B">
              <w:t>Всего дошкольных групп/детей</w:t>
            </w:r>
          </w:p>
        </w:tc>
        <w:tc>
          <w:tcPr>
            <w:tcW w:w="2126" w:type="dxa"/>
          </w:tcPr>
          <w:p w:rsidR="00CE3AF7" w:rsidRPr="009B081B" w:rsidRDefault="00CE3AF7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9/220</w:t>
            </w:r>
          </w:p>
        </w:tc>
        <w:tc>
          <w:tcPr>
            <w:tcW w:w="2126" w:type="dxa"/>
          </w:tcPr>
          <w:p w:rsidR="00CE3AF7" w:rsidRPr="009B081B" w:rsidRDefault="00CE3AF7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9/223</w:t>
            </w:r>
          </w:p>
        </w:tc>
        <w:tc>
          <w:tcPr>
            <w:tcW w:w="2126" w:type="dxa"/>
          </w:tcPr>
          <w:p w:rsidR="00CE3AF7" w:rsidRPr="009B081B" w:rsidRDefault="00CE3AF7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9/208</w:t>
            </w:r>
          </w:p>
        </w:tc>
      </w:tr>
      <w:tr w:rsidR="00CE3AF7" w:rsidRPr="009B081B" w:rsidTr="00C378E8">
        <w:tc>
          <w:tcPr>
            <w:tcW w:w="2552" w:type="dxa"/>
          </w:tcPr>
          <w:p w:rsidR="00CE3AF7" w:rsidRPr="009B081B" w:rsidRDefault="00CE3AF7" w:rsidP="009B081B">
            <w:pPr>
              <w:pStyle w:val="a7"/>
              <w:spacing w:before="0" w:beforeAutospacing="0" w:after="0" w:afterAutospacing="0"/>
              <w:jc w:val="both"/>
              <w:rPr>
                <w:b/>
              </w:rPr>
            </w:pPr>
            <w:r w:rsidRPr="009B081B">
              <w:t>Всего подготовит</w:t>
            </w:r>
            <w:proofErr w:type="gramStart"/>
            <w:r w:rsidRPr="009B081B">
              <w:t>.</w:t>
            </w:r>
            <w:proofErr w:type="gramEnd"/>
            <w:r w:rsidRPr="009B081B">
              <w:t xml:space="preserve"> </w:t>
            </w:r>
            <w:proofErr w:type="gramStart"/>
            <w:r w:rsidRPr="009B081B">
              <w:t>г</w:t>
            </w:r>
            <w:proofErr w:type="gramEnd"/>
            <w:r w:rsidRPr="009B081B">
              <w:t>рупп/детей</w:t>
            </w:r>
          </w:p>
        </w:tc>
        <w:tc>
          <w:tcPr>
            <w:tcW w:w="2126" w:type="dxa"/>
          </w:tcPr>
          <w:p w:rsidR="00CE3AF7" w:rsidRPr="009B081B" w:rsidRDefault="00CE3AF7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2/45</w:t>
            </w:r>
          </w:p>
        </w:tc>
        <w:tc>
          <w:tcPr>
            <w:tcW w:w="2126" w:type="dxa"/>
          </w:tcPr>
          <w:p w:rsidR="00CE3AF7" w:rsidRPr="009B081B" w:rsidRDefault="00CE3AF7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2/48</w:t>
            </w:r>
          </w:p>
        </w:tc>
        <w:tc>
          <w:tcPr>
            <w:tcW w:w="2126" w:type="dxa"/>
          </w:tcPr>
          <w:p w:rsidR="00CE3AF7" w:rsidRPr="009B081B" w:rsidRDefault="00CE3AF7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3/64</w:t>
            </w:r>
          </w:p>
        </w:tc>
      </w:tr>
      <w:tr w:rsidR="00CE3AF7" w:rsidRPr="009B081B" w:rsidTr="00C378E8">
        <w:tc>
          <w:tcPr>
            <w:tcW w:w="2552" w:type="dxa"/>
          </w:tcPr>
          <w:p w:rsidR="00CE3AF7" w:rsidRPr="009B081B" w:rsidRDefault="00CE3AF7" w:rsidP="009B081B">
            <w:pPr>
              <w:pStyle w:val="a7"/>
              <w:spacing w:before="0" w:beforeAutospacing="0" w:after="0" w:afterAutospacing="0"/>
              <w:rPr>
                <w:b/>
              </w:rPr>
            </w:pPr>
            <w:r w:rsidRPr="009B081B">
              <w:t>Выпу</w:t>
            </w:r>
            <w:proofErr w:type="gramStart"/>
            <w:r w:rsidRPr="009B081B">
              <w:t>ск в шк</w:t>
            </w:r>
            <w:proofErr w:type="gramEnd"/>
            <w:r w:rsidRPr="009B081B">
              <w:t>олу</w:t>
            </w:r>
          </w:p>
        </w:tc>
        <w:tc>
          <w:tcPr>
            <w:tcW w:w="2126" w:type="dxa"/>
          </w:tcPr>
          <w:p w:rsidR="00CE3AF7" w:rsidRPr="009B081B" w:rsidRDefault="00CE3AF7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126" w:type="dxa"/>
          </w:tcPr>
          <w:p w:rsidR="00CE3AF7" w:rsidRPr="009B081B" w:rsidRDefault="00CE3AF7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126" w:type="dxa"/>
          </w:tcPr>
          <w:p w:rsidR="00CE3AF7" w:rsidRPr="009B081B" w:rsidRDefault="00CE3AF7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</w:tbl>
    <w:p w:rsidR="00C378E8" w:rsidRPr="009B081B" w:rsidRDefault="00C378E8" w:rsidP="009B08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E30875" w:rsidRPr="009B081B" w:rsidRDefault="00E30875" w:rsidP="009B08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9B081B" w:rsidRDefault="009B081B" w:rsidP="009B08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8A3A54" w:rsidRPr="009B081B" w:rsidRDefault="008A3A54" w:rsidP="009B081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081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lastRenderedPageBreak/>
        <w:t>Обеспечение зд</w:t>
      </w:r>
      <w:r w:rsidR="00D65469" w:rsidRPr="009B081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оровья и здорового образа жизни</w:t>
      </w:r>
    </w:p>
    <w:p w:rsidR="008A3A54" w:rsidRPr="009B081B" w:rsidRDefault="008A3A54" w:rsidP="009B081B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081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</w:t>
      </w:r>
    </w:p>
    <w:p w:rsidR="00E30875" w:rsidRPr="009B081B" w:rsidRDefault="00E30875" w:rsidP="009B081B">
      <w:pPr>
        <w:shd w:val="clear" w:color="auto" w:fill="FFFFFF"/>
        <w:spacing w:after="0" w:line="240" w:lineRule="auto"/>
        <w:ind w:firstLine="36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Охрана и укрепление здоровья детей, формирования привычки к здоровому образу жизни были и остаются первостепенной задачей детского сада. В связи с этим наше дошкольное учреждение организовало разностороннюю деятельность, направленную на сохранение здоровья детей, реализовало комплекс 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9B081B">
        <w:rPr>
          <w:rFonts w:ascii="Times New Roman" w:hAnsi="Times New Roman" w:cs="Times New Roman"/>
          <w:sz w:val="24"/>
          <w:szCs w:val="24"/>
        </w:rPr>
        <w:t xml:space="preserve"> - образовательных и лечебно-профилактических мероприятий, </w:t>
      </w:r>
      <w:proofErr w:type="gramStart"/>
      <w:r w:rsidRPr="009B081B">
        <w:rPr>
          <w:rFonts w:ascii="Times New Roman" w:hAnsi="Times New Roman" w:cs="Times New Roman"/>
          <w:sz w:val="24"/>
          <w:szCs w:val="24"/>
        </w:rPr>
        <w:t>согласно возраста</w:t>
      </w:r>
      <w:proofErr w:type="gramEnd"/>
      <w:r w:rsidRPr="009B081B">
        <w:rPr>
          <w:rFonts w:ascii="Times New Roman" w:hAnsi="Times New Roman" w:cs="Times New Roman"/>
          <w:sz w:val="24"/>
          <w:szCs w:val="24"/>
        </w:rPr>
        <w:t xml:space="preserve"> детей.</w:t>
      </w:r>
    </w:p>
    <w:p w:rsidR="00E30875" w:rsidRPr="009B081B" w:rsidRDefault="00E30875" w:rsidP="009B081B">
      <w:pPr>
        <w:pStyle w:val="a7"/>
        <w:spacing w:before="0" w:beforeAutospacing="0" w:after="0" w:afterAutospacing="0"/>
        <w:ind w:firstLine="520"/>
        <w:jc w:val="both"/>
      </w:pPr>
      <w:r w:rsidRPr="009B081B">
        <w:t>Работа по обеспечению здорового образа жизни осуществляется в трех взаимосвязанных блоках:</w:t>
      </w:r>
    </w:p>
    <w:p w:rsidR="00D65469" w:rsidRPr="009B081B" w:rsidRDefault="00E30875" w:rsidP="009B081B">
      <w:pPr>
        <w:pStyle w:val="a7"/>
        <w:tabs>
          <w:tab w:val="left" w:pos="1906"/>
          <w:tab w:val="left" w:pos="5910"/>
        </w:tabs>
        <w:spacing w:before="0" w:beforeAutospacing="0" w:after="0" w:afterAutospacing="0"/>
        <w:ind w:firstLine="520"/>
        <w:jc w:val="both"/>
      </w:pPr>
      <w:r w:rsidRPr="009B081B">
        <w:rPr>
          <w:rStyle w:val="130"/>
          <w:sz w:val="24"/>
          <w:szCs w:val="24"/>
        </w:rPr>
        <w:t xml:space="preserve">Работа с детьми: </w:t>
      </w:r>
      <w:r w:rsidRPr="009B081B">
        <w:t xml:space="preserve">специально организованные тематические, игровые, интегрированные занятия по ОБЖ и ЗОЖ, игры </w:t>
      </w:r>
      <w:proofErr w:type="spellStart"/>
      <w:r w:rsidRPr="009B081B">
        <w:t>валеологической</w:t>
      </w:r>
      <w:proofErr w:type="spellEnd"/>
      <w:r w:rsidRPr="009B081B">
        <w:t xml:space="preserve"> направленности, тематические досуги и развлечения, мероприятия по профилактике наркотизации (старшие группы).</w:t>
      </w:r>
    </w:p>
    <w:p w:rsidR="00E30875" w:rsidRPr="009B081B" w:rsidRDefault="00E30875" w:rsidP="009B081B">
      <w:pPr>
        <w:pStyle w:val="a7"/>
        <w:tabs>
          <w:tab w:val="left" w:pos="1906"/>
          <w:tab w:val="left" w:pos="5910"/>
        </w:tabs>
        <w:spacing w:before="0" w:beforeAutospacing="0" w:after="0" w:afterAutospacing="0"/>
        <w:ind w:firstLine="520"/>
        <w:jc w:val="both"/>
      </w:pPr>
      <w:r w:rsidRPr="009B081B">
        <w:rPr>
          <w:rStyle w:val="130"/>
          <w:sz w:val="24"/>
          <w:szCs w:val="24"/>
        </w:rPr>
        <w:t>Работа с родителями</w:t>
      </w:r>
      <w:r w:rsidRPr="009B081B">
        <w:t xml:space="preserve">: консультативная помощь медицинскими работниками, выпуск санпросвет бюллетеней, оформление тематических стендов, </w:t>
      </w:r>
      <w:proofErr w:type="gramStart"/>
      <w:r w:rsidRPr="009B081B">
        <w:t>открытые</w:t>
      </w:r>
      <w:proofErr w:type="gramEnd"/>
      <w:r w:rsidRPr="009B081B">
        <w:t xml:space="preserve"> ОД, проведение совместных мероприятий, родительских собраний.</w:t>
      </w:r>
    </w:p>
    <w:p w:rsidR="00E30875" w:rsidRPr="009B081B" w:rsidRDefault="00E30875" w:rsidP="009B081B">
      <w:pPr>
        <w:pStyle w:val="a7"/>
        <w:spacing w:before="0" w:beforeAutospacing="0" w:after="0" w:afterAutospacing="0"/>
        <w:ind w:firstLine="520"/>
        <w:jc w:val="both"/>
      </w:pPr>
      <w:r w:rsidRPr="009B081B">
        <w:rPr>
          <w:rStyle w:val="130"/>
          <w:sz w:val="24"/>
          <w:szCs w:val="24"/>
        </w:rPr>
        <w:t>Работа с сотрудниками ДОУ:</w:t>
      </w:r>
      <w:r w:rsidRPr="009B081B">
        <w:t xml:space="preserve"> освещение вопросов здорового образа жизни на  педсоветах, семинарах. По плану сотрудники проходят </w:t>
      </w:r>
      <w:proofErr w:type="spellStart"/>
      <w:r w:rsidRPr="009B081B">
        <w:t>мед</w:t>
      </w:r>
      <w:proofErr w:type="gramStart"/>
      <w:r w:rsidRPr="009B081B">
        <w:t>.о</w:t>
      </w:r>
      <w:proofErr w:type="gramEnd"/>
      <w:r w:rsidRPr="009B081B">
        <w:t>смотры</w:t>
      </w:r>
      <w:proofErr w:type="spellEnd"/>
      <w:r w:rsidRPr="009B081B">
        <w:t xml:space="preserve"> и диспансеризацию.</w:t>
      </w:r>
    </w:p>
    <w:p w:rsidR="00E30875" w:rsidRPr="009B081B" w:rsidRDefault="00E30875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>В детском саду созданы оптимальные условия для проведения лечебно-профилактической работы: имеются физкультурный и музыкальный залы, спортплощадки.</w:t>
      </w:r>
    </w:p>
    <w:p w:rsidR="00E30875" w:rsidRPr="009B081B" w:rsidRDefault="00E30875" w:rsidP="009B081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ab/>
        <w:t xml:space="preserve">Систематически проводятся закаливающие процедуры, ежедневно – утренняя гимнастика. Используются все природные факторы: вода, воздух, солнце, воздушно-контрастное закаливание, ходьба по ребристой доске. Особое внимание уделяется часто болеющим детям – осуществляется индивидуальный подход к их закаливанию. </w:t>
      </w:r>
    </w:p>
    <w:p w:rsidR="00E30875" w:rsidRPr="009B081B" w:rsidRDefault="00E30875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081B">
        <w:rPr>
          <w:rFonts w:ascii="Times New Roman" w:hAnsi="Times New Roman" w:cs="Times New Roman"/>
          <w:color w:val="000000"/>
          <w:sz w:val="24"/>
          <w:szCs w:val="24"/>
        </w:rPr>
        <w:t xml:space="preserve">Для достижения оздоровительного эффекта дети пребывают на свежем воздухе в соответствии с режимом дня. В осенне-зимний период применяются «чесночные бусы», фитотерапия, </w:t>
      </w:r>
      <w:proofErr w:type="spellStart"/>
      <w:r w:rsidRPr="009B081B">
        <w:rPr>
          <w:rFonts w:ascii="Times New Roman" w:hAnsi="Times New Roman" w:cs="Times New Roman"/>
          <w:color w:val="000000"/>
          <w:sz w:val="24"/>
          <w:szCs w:val="24"/>
        </w:rPr>
        <w:t>оксалиновая</w:t>
      </w:r>
      <w:proofErr w:type="spellEnd"/>
      <w:r w:rsidRPr="009B081B">
        <w:rPr>
          <w:rFonts w:ascii="Times New Roman" w:hAnsi="Times New Roman" w:cs="Times New Roman"/>
          <w:color w:val="000000"/>
          <w:sz w:val="24"/>
          <w:szCs w:val="24"/>
        </w:rPr>
        <w:t xml:space="preserve"> мазь для профилактики острых респираторных заболеваний</w:t>
      </w:r>
      <w:r w:rsidR="00D65469" w:rsidRPr="009B081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30875" w:rsidRPr="009B081B" w:rsidRDefault="00E30875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081B">
        <w:rPr>
          <w:rFonts w:ascii="Times New Roman" w:hAnsi="Times New Roman" w:cs="Times New Roman"/>
          <w:color w:val="000000"/>
          <w:sz w:val="24"/>
          <w:szCs w:val="24"/>
        </w:rPr>
        <w:t xml:space="preserve">Физкультурные занятия организуются в соответствии с  возрастными и индивидуальными особенностями детей. В физкультурном зале дети занимаются в спортивной одежде. Физкультурные занятия проходят в физкультурном зале по расписанию. Осуществляется </w:t>
      </w:r>
      <w:proofErr w:type="gramStart"/>
      <w:r w:rsidRPr="009B081B">
        <w:rPr>
          <w:rFonts w:ascii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9B081B">
        <w:rPr>
          <w:rFonts w:ascii="Times New Roman" w:hAnsi="Times New Roman" w:cs="Times New Roman"/>
          <w:color w:val="000000"/>
          <w:sz w:val="24"/>
          <w:szCs w:val="24"/>
        </w:rPr>
        <w:t xml:space="preserve"> физиологическими принципами занятия: соответствуют ли физические упражнения возрасту, равномерно ли распределена нагрузка на все мышечные группы, упражнения для профилактики плоскостопия, формирования осанки. В ходе проверок за </w:t>
      </w:r>
      <w:proofErr w:type="spellStart"/>
      <w:r w:rsidRPr="009B081B">
        <w:rPr>
          <w:rFonts w:ascii="Times New Roman" w:hAnsi="Times New Roman" w:cs="Times New Roman"/>
          <w:color w:val="000000"/>
          <w:sz w:val="24"/>
          <w:szCs w:val="24"/>
        </w:rPr>
        <w:t>физ</w:t>
      </w:r>
      <w:proofErr w:type="gramStart"/>
      <w:r w:rsidRPr="009B081B">
        <w:rPr>
          <w:rFonts w:ascii="Times New Roman" w:hAnsi="Times New Roman" w:cs="Times New Roman"/>
          <w:color w:val="000000"/>
          <w:sz w:val="24"/>
          <w:szCs w:val="24"/>
        </w:rPr>
        <w:t>.в</w:t>
      </w:r>
      <w:proofErr w:type="gramEnd"/>
      <w:r w:rsidRPr="009B081B">
        <w:rPr>
          <w:rFonts w:ascii="Times New Roman" w:hAnsi="Times New Roman" w:cs="Times New Roman"/>
          <w:color w:val="000000"/>
          <w:sz w:val="24"/>
          <w:szCs w:val="24"/>
        </w:rPr>
        <w:t>оспитанием</w:t>
      </w:r>
      <w:proofErr w:type="spellEnd"/>
      <w:r w:rsidRPr="009B081B">
        <w:rPr>
          <w:rFonts w:ascii="Times New Roman" w:hAnsi="Times New Roman" w:cs="Times New Roman"/>
          <w:color w:val="000000"/>
          <w:sz w:val="24"/>
          <w:szCs w:val="24"/>
        </w:rPr>
        <w:t xml:space="preserve">  даются методические рекомендации по проведению занятий, по интенсивности нагрузок, а также обеспечению контроля за индивидуальным подходом к детям, состоящим на диспансерном учете.</w:t>
      </w:r>
    </w:p>
    <w:p w:rsidR="00E30875" w:rsidRPr="009B081B" w:rsidRDefault="00E30875" w:rsidP="009B081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081B">
        <w:rPr>
          <w:rFonts w:ascii="Times New Roman" w:hAnsi="Times New Roman" w:cs="Times New Roman"/>
          <w:color w:val="000000"/>
          <w:sz w:val="24"/>
          <w:szCs w:val="24"/>
        </w:rPr>
        <w:tab/>
        <w:t>Воспитанники, состоящие на диспансерном учете, подлежат наблюдению в течение года в зависимости от заболевания и его длительности и снимаются с учета педиатром поликлиники при полном выздоровлении и улучшении состояния ребенка по истечении срока наблюдения.</w:t>
      </w:r>
    </w:p>
    <w:p w:rsidR="00E30875" w:rsidRPr="009B081B" w:rsidRDefault="00E30875" w:rsidP="009B081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081B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Со стороны медработника ведется также </w:t>
      </w:r>
      <w:proofErr w:type="gramStart"/>
      <w:r w:rsidRPr="009B081B">
        <w:rPr>
          <w:rFonts w:ascii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9B081B">
        <w:rPr>
          <w:rFonts w:ascii="Times New Roman" w:hAnsi="Times New Roman" w:cs="Times New Roman"/>
          <w:color w:val="000000"/>
          <w:sz w:val="24"/>
          <w:szCs w:val="24"/>
        </w:rPr>
        <w:t xml:space="preserve"> соблюдением санитарно-эпидемиологического режима в группах.</w:t>
      </w:r>
    </w:p>
    <w:p w:rsidR="00E30875" w:rsidRPr="009B081B" w:rsidRDefault="00E30875" w:rsidP="009B081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081B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Режимные моменты в группах организуется согласно составленному режиму дня на холодный и теплый периоды, с учетом возрастных особенностей детей. Режим строится с учетом сна, активного бодрствования, приема пищи, организованной образовательной деятельности (ООД). </w:t>
      </w:r>
    </w:p>
    <w:p w:rsidR="00E30875" w:rsidRPr="009B081B" w:rsidRDefault="00E30875" w:rsidP="009B081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081B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Осуществляется санитарно-просветительская работа с родителями: имеются папки с различными темами, интересующими родителей, проводятся индивидуальные беседы, выступления на родительских собраниях. За учебный год родители вновь поступающих детей были охвачены санитарно-просветительским инструктажем, на общем собрании проведены беседы о значении режима, об организации правильного питания и сна, </w:t>
      </w:r>
      <w:r w:rsidRPr="009B081B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закаливающих мероприятиях, проводилась дегустации блюд, приготовленных поварами ДОУ.</w:t>
      </w:r>
    </w:p>
    <w:p w:rsidR="00E30875" w:rsidRPr="009B081B" w:rsidRDefault="00E30875" w:rsidP="009B081B">
      <w:pPr>
        <w:pStyle w:val="3"/>
        <w:spacing w:after="0" w:line="240" w:lineRule="auto"/>
        <w:ind w:firstLine="360"/>
        <w:rPr>
          <w:rFonts w:ascii="Times New Roman" w:hAnsi="Times New Roman"/>
          <w:b/>
          <w:sz w:val="24"/>
          <w:szCs w:val="24"/>
        </w:rPr>
      </w:pPr>
      <w:r w:rsidRPr="009B081B">
        <w:rPr>
          <w:rFonts w:ascii="Times New Roman" w:hAnsi="Times New Roman"/>
          <w:b/>
          <w:sz w:val="24"/>
          <w:szCs w:val="24"/>
        </w:rPr>
        <w:t>Случаев травматизма в отчетном учебном году нет.</w:t>
      </w:r>
    </w:p>
    <w:p w:rsidR="00E30875" w:rsidRPr="009B081B" w:rsidRDefault="00E30875" w:rsidP="009B081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30875" w:rsidRPr="009B081B" w:rsidRDefault="00E30875" w:rsidP="009B08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081B">
        <w:rPr>
          <w:rFonts w:ascii="Times New Roman" w:hAnsi="Times New Roman" w:cs="Times New Roman"/>
          <w:b/>
          <w:sz w:val="24"/>
          <w:szCs w:val="24"/>
        </w:rPr>
        <w:t>Результаты сравнительного анализа заболеваемости детей</w:t>
      </w:r>
    </w:p>
    <w:p w:rsidR="00E30875" w:rsidRPr="009B081B" w:rsidRDefault="00E30875" w:rsidP="009B081B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9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70"/>
        <w:gridCol w:w="1622"/>
        <w:gridCol w:w="1622"/>
        <w:gridCol w:w="1622"/>
      </w:tblGrid>
      <w:tr w:rsidR="00E30875" w:rsidRPr="009B081B" w:rsidTr="00E30875">
        <w:tc>
          <w:tcPr>
            <w:tcW w:w="5070" w:type="dxa"/>
          </w:tcPr>
          <w:p w:rsidR="00E30875" w:rsidRPr="009B081B" w:rsidRDefault="00E30875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Показатель   / годы</w:t>
            </w:r>
          </w:p>
        </w:tc>
        <w:tc>
          <w:tcPr>
            <w:tcW w:w="1622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2016 г.</w:t>
            </w:r>
          </w:p>
        </w:tc>
        <w:tc>
          <w:tcPr>
            <w:tcW w:w="1622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2017 г.</w:t>
            </w:r>
          </w:p>
        </w:tc>
        <w:tc>
          <w:tcPr>
            <w:tcW w:w="1622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2018 г.</w:t>
            </w:r>
          </w:p>
        </w:tc>
      </w:tr>
      <w:tr w:rsidR="00E30875" w:rsidRPr="009B081B" w:rsidTr="00E30875">
        <w:tc>
          <w:tcPr>
            <w:tcW w:w="5070" w:type="dxa"/>
          </w:tcPr>
          <w:p w:rsidR="00E30875" w:rsidRPr="009B081B" w:rsidRDefault="00E30875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 детей (</w:t>
            </w:r>
            <w:proofErr w:type="gramStart"/>
            <w:r w:rsidRPr="009B0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среднесписочное</w:t>
            </w:r>
            <w:proofErr w:type="gramEnd"/>
            <w:r w:rsidRPr="009B0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1622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275</w:t>
            </w:r>
          </w:p>
        </w:tc>
        <w:tc>
          <w:tcPr>
            <w:tcW w:w="1622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282</w:t>
            </w:r>
          </w:p>
        </w:tc>
        <w:tc>
          <w:tcPr>
            <w:tcW w:w="1622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270</w:t>
            </w:r>
          </w:p>
        </w:tc>
      </w:tr>
      <w:tr w:rsidR="00E30875" w:rsidRPr="009B081B" w:rsidTr="00E30875">
        <w:tc>
          <w:tcPr>
            <w:tcW w:w="5070" w:type="dxa"/>
          </w:tcPr>
          <w:p w:rsidR="00E30875" w:rsidRPr="009B081B" w:rsidRDefault="00E30875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 пропусков по болезни на 1 ребенка</w:t>
            </w:r>
          </w:p>
        </w:tc>
        <w:tc>
          <w:tcPr>
            <w:tcW w:w="1622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1622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4,6</w:t>
            </w:r>
          </w:p>
        </w:tc>
        <w:tc>
          <w:tcPr>
            <w:tcW w:w="1622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4,3</w:t>
            </w:r>
          </w:p>
        </w:tc>
      </w:tr>
      <w:tr w:rsidR="00E30875" w:rsidRPr="009B081B" w:rsidTr="00E30875">
        <w:tc>
          <w:tcPr>
            <w:tcW w:w="5070" w:type="dxa"/>
          </w:tcPr>
          <w:p w:rsidR="00E30875" w:rsidRPr="009B081B" w:rsidRDefault="00E30875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 простудных заболеваний</w:t>
            </w:r>
          </w:p>
        </w:tc>
        <w:tc>
          <w:tcPr>
            <w:tcW w:w="1622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622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622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</w:tr>
      <w:tr w:rsidR="00E30875" w:rsidRPr="009B081B" w:rsidTr="00E30875">
        <w:tc>
          <w:tcPr>
            <w:tcW w:w="5070" w:type="dxa"/>
          </w:tcPr>
          <w:p w:rsidR="00E30875" w:rsidRPr="009B081B" w:rsidRDefault="00E30875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 инфекционных заболеваний</w:t>
            </w:r>
          </w:p>
        </w:tc>
        <w:tc>
          <w:tcPr>
            <w:tcW w:w="1622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622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622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30875" w:rsidRPr="009B081B" w:rsidTr="00E30875">
        <w:tc>
          <w:tcPr>
            <w:tcW w:w="5070" w:type="dxa"/>
          </w:tcPr>
          <w:p w:rsidR="00E30875" w:rsidRPr="009B081B" w:rsidRDefault="00E30875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индекс здоровья</w:t>
            </w:r>
          </w:p>
        </w:tc>
        <w:tc>
          <w:tcPr>
            <w:tcW w:w="1622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55%</w:t>
            </w:r>
          </w:p>
        </w:tc>
        <w:tc>
          <w:tcPr>
            <w:tcW w:w="1622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56%</w:t>
            </w:r>
          </w:p>
        </w:tc>
        <w:tc>
          <w:tcPr>
            <w:tcW w:w="1622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57%</w:t>
            </w:r>
          </w:p>
        </w:tc>
      </w:tr>
    </w:tbl>
    <w:p w:rsidR="00E30875" w:rsidRPr="009B081B" w:rsidRDefault="00E30875" w:rsidP="009B081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30875" w:rsidRPr="009B081B" w:rsidRDefault="00E30875" w:rsidP="009B081B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  Стоит отметить, что в 2018 году практически отсутствовала инфекционная заболеваемость, но несколько выросла простудная заболеваемость. В основном, заболеваемость дают дети от 2 до 3 лет. Вопросы заболеваемости обсужда</w:t>
      </w:r>
      <w:r w:rsidR="00D65469" w:rsidRPr="009B081B">
        <w:rPr>
          <w:rFonts w:ascii="Times New Roman" w:hAnsi="Times New Roman" w:cs="Times New Roman"/>
          <w:sz w:val="24"/>
          <w:szCs w:val="24"/>
        </w:rPr>
        <w:t>ются</w:t>
      </w:r>
      <w:r w:rsidRPr="009B081B">
        <w:rPr>
          <w:rFonts w:ascii="Times New Roman" w:hAnsi="Times New Roman" w:cs="Times New Roman"/>
          <w:sz w:val="24"/>
          <w:szCs w:val="24"/>
        </w:rPr>
        <w:t xml:space="preserve"> на педаг</w:t>
      </w:r>
      <w:r w:rsidR="00D65469" w:rsidRPr="009B081B">
        <w:rPr>
          <w:rFonts w:ascii="Times New Roman" w:hAnsi="Times New Roman" w:cs="Times New Roman"/>
          <w:sz w:val="24"/>
          <w:szCs w:val="24"/>
        </w:rPr>
        <w:t>огических советах, осуществляется</w:t>
      </w:r>
      <w:r w:rsidRPr="009B081B">
        <w:rPr>
          <w:rFonts w:ascii="Times New Roman" w:hAnsi="Times New Roman" w:cs="Times New Roman"/>
          <w:sz w:val="24"/>
          <w:szCs w:val="24"/>
        </w:rPr>
        <w:t xml:space="preserve"> административный контроль за физкультурно-оздоровительной работой. </w:t>
      </w:r>
    </w:p>
    <w:p w:rsidR="00E30875" w:rsidRPr="009B081B" w:rsidRDefault="00E30875" w:rsidP="009B081B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B081B">
        <w:rPr>
          <w:rFonts w:ascii="Times New Roman" w:hAnsi="Times New Roman" w:cs="Times New Roman"/>
          <w:b/>
          <w:sz w:val="24"/>
          <w:szCs w:val="24"/>
        </w:rPr>
        <w:t>Вакцинопрофилактика</w:t>
      </w:r>
    </w:p>
    <w:p w:rsidR="00E30875" w:rsidRPr="009B081B" w:rsidRDefault="00E30875" w:rsidP="009B081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B08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В 2018 году была продолжена работа по вакцинопрофилактике. </w:t>
      </w:r>
      <w:r w:rsidRPr="009B081B">
        <w:rPr>
          <w:rFonts w:ascii="Times New Roman" w:hAnsi="Times New Roman" w:cs="Times New Roman"/>
          <w:sz w:val="24"/>
          <w:szCs w:val="24"/>
        </w:rPr>
        <w:t>На представленной таблице вы можете увидеть  количество проведенных профилактических прививок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69"/>
        <w:gridCol w:w="2353"/>
        <w:gridCol w:w="2400"/>
        <w:gridCol w:w="2349"/>
      </w:tblGrid>
      <w:tr w:rsidR="00E30875" w:rsidRPr="009B081B" w:rsidTr="00E30875"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Прививки</w:t>
            </w:r>
          </w:p>
        </w:tc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Сделано</w:t>
            </w:r>
          </w:p>
        </w:tc>
        <w:tc>
          <w:tcPr>
            <w:tcW w:w="2606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E30875" w:rsidRPr="009B081B" w:rsidTr="00E30875"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АКДС</w:t>
            </w:r>
          </w:p>
        </w:tc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06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30875" w:rsidRPr="009B081B" w:rsidTr="00E30875"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АДСм</w:t>
            </w:r>
            <w:proofErr w:type="spellEnd"/>
          </w:p>
        </w:tc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606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</w:tr>
      <w:tr w:rsidR="00E30875" w:rsidRPr="009B081B" w:rsidTr="00E30875"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Корь</w:t>
            </w:r>
          </w:p>
        </w:tc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606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E30875" w:rsidRPr="009B081B" w:rsidTr="00E30875"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Паротит</w:t>
            </w:r>
          </w:p>
        </w:tc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606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E30875" w:rsidRPr="009B081B" w:rsidTr="00E30875"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Пилиомиелит</w:t>
            </w:r>
            <w:proofErr w:type="spellEnd"/>
          </w:p>
        </w:tc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06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E30875" w:rsidRPr="009B081B" w:rsidTr="00E30875"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Кор. Краснуха</w:t>
            </w:r>
          </w:p>
        </w:tc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606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E30875" w:rsidRPr="009B081B" w:rsidTr="00E30875"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Гриппол</w:t>
            </w:r>
            <w:proofErr w:type="spellEnd"/>
          </w:p>
        </w:tc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2606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101,6</w:t>
            </w:r>
          </w:p>
        </w:tc>
      </w:tr>
      <w:tr w:rsidR="00E30875" w:rsidRPr="009B081B" w:rsidTr="00E30875"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Манту</w:t>
            </w:r>
          </w:p>
        </w:tc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</w:p>
        </w:tc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265</w:t>
            </w:r>
          </w:p>
        </w:tc>
        <w:tc>
          <w:tcPr>
            <w:tcW w:w="2606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98,9</w:t>
            </w:r>
          </w:p>
        </w:tc>
      </w:tr>
      <w:tr w:rsidR="00E30875" w:rsidRPr="009B081B" w:rsidTr="00E30875"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БЦЖ</w:t>
            </w:r>
          </w:p>
        </w:tc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06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E30875" w:rsidRPr="009B081B" w:rsidTr="00E30875"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Гепатит</w:t>
            </w:r>
          </w:p>
        </w:tc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06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30875" w:rsidRPr="009B081B" w:rsidTr="00E30875"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Хиберикс</w:t>
            </w:r>
            <w:proofErr w:type="spellEnd"/>
          </w:p>
        </w:tc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06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E30875" w:rsidRPr="009B081B" w:rsidTr="00E30875"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Превенар</w:t>
            </w:r>
            <w:proofErr w:type="spellEnd"/>
          </w:p>
        </w:tc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06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E30875" w:rsidRPr="009B081B" w:rsidTr="00E30875"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674</w:t>
            </w:r>
          </w:p>
        </w:tc>
        <w:tc>
          <w:tcPr>
            <w:tcW w:w="2605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673</w:t>
            </w:r>
          </w:p>
        </w:tc>
        <w:tc>
          <w:tcPr>
            <w:tcW w:w="2606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99,9</w:t>
            </w:r>
          </w:p>
        </w:tc>
      </w:tr>
    </w:tbl>
    <w:p w:rsidR="00E30875" w:rsidRPr="009B081B" w:rsidRDefault="00E30875" w:rsidP="009B08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0875" w:rsidRPr="009B081B" w:rsidRDefault="00E30875" w:rsidP="009B08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    Как видно из таблицы план проведения профилактических прививок выполняется в среднем на 99,9 процентов. </w:t>
      </w:r>
    </w:p>
    <w:p w:rsidR="00E30875" w:rsidRPr="009B081B" w:rsidRDefault="00E30875" w:rsidP="009B081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30875" w:rsidRPr="009B081B" w:rsidRDefault="00E30875" w:rsidP="009B081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B081B">
        <w:rPr>
          <w:rFonts w:ascii="Times New Roman" w:hAnsi="Times New Roman" w:cs="Times New Roman"/>
          <w:b/>
          <w:bCs/>
          <w:sz w:val="24"/>
          <w:szCs w:val="24"/>
        </w:rPr>
        <w:t>Распределение детей по группам здоровья</w:t>
      </w:r>
    </w:p>
    <w:tbl>
      <w:tblPr>
        <w:tblW w:w="9246" w:type="dxa"/>
        <w:tblInd w:w="428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57"/>
        <w:gridCol w:w="1821"/>
        <w:gridCol w:w="316"/>
        <w:gridCol w:w="2268"/>
        <w:gridCol w:w="2268"/>
        <w:gridCol w:w="316"/>
      </w:tblGrid>
      <w:tr w:rsidR="00E30875" w:rsidRPr="009B081B" w:rsidTr="00E30875">
        <w:trPr>
          <w:trHeight w:val="243"/>
        </w:trPr>
        <w:tc>
          <w:tcPr>
            <w:tcW w:w="2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Группа здоровья</w:t>
            </w:r>
          </w:p>
        </w:tc>
        <w:tc>
          <w:tcPr>
            <w:tcW w:w="18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2016 год</w:t>
            </w:r>
          </w:p>
        </w:tc>
        <w:tc>
          <w:tcPr>
            <w:tcW w:w="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2017 год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2018 год</w:t>
            </w:r>
          </w:p>
        </w:tc>
        <w:tc>
          <w:tcPr>
            <w:tcW w:w="316" w:type="dxa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875" w:rsidRPr="009B081B" w:rsidTr="00E30875">
        <w:trPr>
          <w:gridAfter w:val="1"/>
          <w:wAfter w:w="316" w:type="dxa"/>
          <w:trHeight w:val="194"/>
        </w:trPr>
        <w:tc>
          <w:tcPr>
            <w:tcW w:w="22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63 (21,4%)</w:t>
            </w:r>
          </w:p>
        </w:tc>
        <w:tc>
          <w:tcPr>
            <w:tcW w:w="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54 (19,4%)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45 (16,6)</w:t>
            </w:r>
          </w:p>
        </w:tc>
      </w:tr>
      <w:tr w:rsidR="00E30875" w:rsidRPr="009B081B" w:rsidTr="00E30875">
        <w:trPr>
          <w:gridAfter w:val="1"/>
          <w:wAfter w:w="316" w:type="dxa"/>
          <w:trHeight w:val="286"/>
        </w:trPr>
        <w:tc>
          <w:tcPr>
            <w:tcW w:w="22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215 (73,5%)</w:t>
            </w:r>
          </w:p>
        </w:tc>
        <w:tc>
          <w:tcPr>
            <w:tcW w:w="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208 (75%)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215 (79,6)</w:t>
            </w:r>
          </w:p>
        </w:tc>
      </w:tr>
      <w:tr w:rsidR="00E30875" w:rsidRPr="009B081B" w:rsidTr="00E30875">
        <w:trPr>
          <w:gridAfter w:val="1"/>
          <w:wAfter w:w="316" w:type="dxa"/>
          <w:trHeight w:val="197"/>
        </w:trPr>
        <w:tc>
          <w:tcPr>
            <w:tcW w:w="22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16 (5,1%)</w:t>
            </w:r>
          </w:p>
        </w:tc>
        <w:tc>
          <w:tcPr>
            <w:tcW w:w="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15 (5,6)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9 (3,3)</w:t>
            </w:r>
          </w:p>
        </w:tc>
      </w:tr>
      <w:tr w:rsidR="00E30875" w:rsidRPr="009B081B" w:rsidTr="00E30875">
        <w:trPr>
          <w:gridAfter w:val="1"/>
          <w:wAfter w:w="316" w:type="dxa"/>
          <w:trHeight w:val="197"/>
        </w:trPr>
        <w:tc>
          <w:tcPr>
            <w:tcW w:w="22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 (0,4)</w:t>
            </w:r>
          </w:p>
        </w:tc>
      </w:tr>
      <w:tr w:rsidR="00E30875" w:rsidRPr="009B081B" w:rsidTr="00E30875">
        <w:trPr>
          <w:gridAfter w:val="1"/>
          <w:wAfter w:w="316" w:type="dxa"/>
          <w:trHeight w:val="109"/>
        </w:trPr>
        <w:tc>
          <w:tcPr>
            <w:tcW w:w="22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30875" w:rsidRPr="009B081B" w:rsidRDefault="00E30875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Cs/>
                <w:sz w:val="24"/>
                <w:szCs w:val="24"/>
              </w:rPr>
              <w:t>Всего детей: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Cs/>
                <w:sz w:val="24"/>
                <w:szCs w:val="24"/>
              </w:rPr>
              <w:t>294</w:t>
            </w:r>
          </w:p>
        </w:tc>
        <w:tc>
          <w:tcPr>
            <w:tcW w:w="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Cs/>
                <w:sz w:val="24"/>
                <w:szCs w:val="24"/>
              </w:rPr>
              <w:t>277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Cs/>
                <w:sz w:val="24"/>
                <w:szCs w:val="24"/>
              </w:rPr>
              <w:t>270</w:t>
            </w:r>
          </w:p>
        </w:tc>
      </w:tr>
    </w:tbl>
    <w:p w:rsidR="00E30875" w:rsidRPr="009B081B" w:rsidRDefault="00E30875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30875" w:rsidRPr="009B081B" w:rsidRDefault="00E30875" w:rsidP="009B081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lastRenderedPageBreak/>
        <w:t xml:space="preserve">    Как видно из диаграммы в</w:t>
      </w:r>
      <w:r w:rsidRPr="009B08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основном, детский сад посещают дети с 1 и 2 группой здоровья, следовательно, воспитанники могут справляться с требованиями программы. Однако нужно отметить и стойкую тенденцию к снижению количества детей с первой группой здоровья.</w:t>
      </w:r>
    </w:p>
    <w:p w:rsidR="00E30875" w:rsidRPr="009B081B" w:rsidRDefault="00E30875" w:rsidP="009B081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30875" w:rsidRPr="009B081B" w:rsidRDefault="00E30875" w:rsidP="009B081B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B08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Анализ посещаемости</w:t>
      </w:r>
    </w:p>
    <w:p w:rsidR="00E30875" w:rsidRPr="009B081B" w:rsidRDefault="00E30875" w:rsidP="009B081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B08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</w:t>
      </w:r>
      <w:r w:rsidRPr="009B08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 итогам 2018 года посещаемость воспитанниками детского сада составила 80,7%. На диаграмме 2 отображена посещаемость по группам. Как можно </w:t>
      </w:r>
      <w:proofErr w:type="gramStart"/>
      <w:r w:rsidRPr="009B081B">
        <w:rPr>
          <w:rFonts w:ascii="Times New Roman" w:hAnsi="Times New Roman" w:cs="Times New Roman"/>
          <w:color w:val="000000" w:themeColor="text1"/>
          <w:sz w:val="24"/>
          <w:szCs w:val="24"/>
        </w:rPr>
        <w:t>заметить посещаемость снижена</w:t>
      </w:r>
      <w:proofErr w:type="gramEnd"/>
      <w:r w:rsidRPr="009B08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группах 1, 5, 9. Следует также отметить,  что посещаемость в группе ясельного возраста №6 была очень высокая и  составила  81,3%.</w:t>
      </w:r>
    </w:p>
    <w:p w:rsidR="00E30875" w:rsidRPr="009B081B" w:rsidRDefault="00E30875" w:rsidP="009B081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30875" w:rsidRPr="009B081B" w:rsidRDefault="00E30875" w:rsidP="009B081B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B081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0B52541" wp14:editId="1062DA3A">
            <wp:extent cx="3981450" cy="1543050"/>
            <wp:effectExtent l="0" t="0" r="19050" b="1905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E30875" w:rsidRPr="009B081B" w:rsidRDefault="00E30875" w:rsidP="009B081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30875" w:rsidRPr="009B081B" w:rsidRDefault="00E30875" w:rsidP="009B081B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B081B">
        <w:rPr>
          <w:rFonts w:ascii="Times New Roman" w:eastAsia="Calibri" w:hAnsi="Times New Roman" w:cs="Times New Roman"/>
          <w:b/>
          <w:sz w:val="24"/>
          <w:szCs w:val="24"/>
        </w:rPr>
        <w:t>Питание в ДОУ</w:t>
      </w:r>
    </w:p>
    <w:p w:rsidR="00E30875" w:rsidRPr="009B081B" w:rsidRDefault="00E30875" w:rsidP="009B08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Pr="009B081B">
        <w:rPr>
          <w:rFonts w:ascii="Times New Roman" w:hAnsi="Times New Roman" w:cs="Times New Roman"/>
          <w:sz w:val="24"/>
          <w:szCs w:val="24"/>
        </w:rPr>
        <w:t xml:space="preserve">Администрация детского сада обеспечивает постоянный </w:t>
      </w:r>
      <w:proofErr w:type="gramStart"/>
      <w:r w:rsidRPr="009B081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B081B">
        <w:rPr>
          <w:rFonts w:ascii="Times New Roman" w:hAnsi="Times New Roman" w:cs="Times New Roman"/>
          <w:sz w:val="24"/>
          <w:szCs w:val="24"/>
        </w:rPr>
        <w:t xml:space="preserve"> качеством приготовления пищи: оформлены договоры с организациями о порядке обеспечения продуктами питания воспитанников; обеспечивается качество питания в соответствии с установленными нормами и правилами; имеется в наличии необходимая документация. </w:t>
      </w:r>
    </w:p>
    <w:p w:rsidR="00E30875" w:rsidRPr="009B081B" w:rsidRDefault="00E30875" w:rsidP="009B08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 С целью обеспечения полноценного сбалансированного питания детей в ДОУ питание осуществляется по «Примерному 10-дневному рациону питания (меню) для детей в возрасте от 1,5 до 3 лет, от 3 до 7 лет», разработанному Департаментом питания 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9B081B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9B081B">
        <w:rPr>
          <w:rFonts w:ascii="Times New Roman" w:hAnsi="Times New Roman" w:cs="Times New Roman"/>
          <w:sz w:val="24"/>
          <w:szCs w:val="24"/>
        </w:rPr>
        <w:t>азани</w:t>
      </w:r>
      <w:proofErr w:type="spellEnd"/>
      <w:r w:rsidRPr="009B081B">
        <w:rPr>
          <w:rFonts w:ascii="Times New Roman" w:hAnsi="Times New Roman" w:cs="Times New Roman"/>
          <w:sz w:val="24"/>
          <w:szCs w:val="24"/>
        </w:rPr>
        <w:t xml:space="preserve">. Ответственность за организацию питания детей возложена на старшую медицинскую сестру и шеф-повара ДОУ. </w:t>
      </w:r>
    </w:p>
    <w:p w:rsidR="00E30875" w:rsidRPr="009B081B" w:rsidRDefault="00E30875" w:rsidP="009B08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Меню разработано таким образом, чтобы на 5 приемов пищи приходилось основное количество продуктов с высокой пищевой и биологической ценностью. Ежегодно в ДОУ издается внутренний приказ, регулирующий вопросы организации питания воспитанников. Качество привозимых продуктов и приготовленных блюд контролируется специально созданной экспертной комиссией. Особое внимание при организации питания детей уделяется вопросам санитарно-эпидемиологического благополучия. Оно обеспечивается работой всех сотрудников учреждения. Важной задачей является формирование у детей рационального пищевого поведения, привитие им навыков здорового питания, правильных вкусовых предпочтений, воспитание культурно-гигиенических навыков и навыков самообслуживания во время приёма пищи. </w:t>
      </w:r>
    </w:p>
    <w:p w:rsidR="00E30875" w:rsidRPr="009B081B" w:rsidRDefault="00E30875" w:rsidP="009B08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В таблице  отражено выполнение норм основных продуктов питания по учреждению за 2018 год </w:t>
      </w:r>
    </w:p>
    <w:p w:rsidR="00E30875" w:rsidRPr="009B081B" w:rsidRDefault="00E30875" w:rsidP="009B08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e"/>
        <w:tblW w:w="11007" w:type="dxa"/>
        <w:tblInd w:w="-885" w:type="dxa"/>
        <w:tblLook w:val="04A0" w:firstRow="1" w:lastRow="0" w:firstColumn="1" w:lastColumn="0" w:noHBand="0" w:noVBand="1"/>
      </w:tblPr>
      <w:tblGrid>
        <w:gridCol w:w="721"/>
        <w:gridCol w:w="696"/>
        <w:gridCol w:w="1127"/>
        <w:gridCol w:w="827"/>
        <w:gridCol w:w="876"/>
        <w:gridCol w:w="1016"/>
        <w:gridCol w:w="887"/>
        <w:gridCol w:w="875"/>
        <w:gridCol w:w="1009"/>
        <w:gridCol w:w="972"/>
        <w:gridCol w:w="572"/>
        <w:gridCol w:w="580"/>
        <w:gridCol w:w="849"/>
      </w:tblGrid>
      <w:tr w:rsidR="00E30875" w:rsidRPr="009B081B" w:rsidTr="009B081B">
        <w:tc>
          <w:tcPr>
            <w:tcW w:w="11007" w:type="dxa"/>
            <w:gridSpan w:val="13"/>
          </w:tcPr>
          <w:p w:rsidR="00E30875" w:rsidRPr="009B081B" w:rsidRDefault="00E30875" w:rsidP="009B0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Наименования продуктов</w:t>
            </w:r>
            <w:proofErr w:type="gram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  <w:proofErr w:type="gramEnd"/>
          </w:p>
        </w:tc>
      </w:tr>
      <w:tr w:rsidR="00E30875" w:rsidRPr="009B081B" w:rsidTr="009B081B">
        <w:tc>
          <w:tcPr>
            <w:tcW w:w="721" w:type="dxa"/>
          </w:tcPr>
          <w:p w:rsidR="00E30875" w:rsidRPr="009B081B" w:rsidRDefault="00E30875" w:rsidP="009B081B">
            <w:pPr>
              <w:jc w:val="both"/>
              <w:rPr>
                <w:rFonts w:ascii="Times New Roman" w:hAnsi="Times New Roman" w:cs="Times New Roman"/>
              </w:rPr>
            </w:pPr>
            <w:r w:rsidRPr="009B081B">
              <w:rPr>
                <w:rFonts w:ascii="Times New Roman" w:hAnsi="Times New Roman" w:cs="Times New Roman"/>
              </w:rPr>
              <w:t xml:space="preserve">Мясо в </w:t>
            </w:r>
            <w:proofErr w:type="spellStart"/>
            <w:r w:rsidRPr="009B081B">
              <w:rPr>
                <w:rFonts w:ascii="Times New Roman" w:hAnsi="Times New Roman" w:cs="Times New Roman"/>
              </w:rPr>
              <w:t>т.ч</w:t>
            </w:r>
            <w:proofErr w:type="spellEnd"/>
            <w:r w:rsidRPr="009B081B">
              <w:rPr>
                <w:rFonts w:ascii="Times New Roman" w:hAnsi="Times New Roman" w:cs="Times New Roman"/>
              </w:rPr>
              <w:t>. куры</w:t>
            </w:r>
          </w:p>
        </w:tc>
        <w:tc>
          <w:tcPr>
            <w:tcW w:w="696" w:type="dxa"/>
          </w:tcPr>
          <w:p w:rsidR="00E30875" w:rsidRPr="009B081B" w:rsidRDefault="00E30875" w:rsidP="009B081B">
            <w:pPr>
              <w:jc w:val="both"/>
              <w:rPr>
                <w:rFonts w:ascii="Times New Roman" w:hAnsi="Times New Roman" w:cs="Times New Roman"/>
              </w:rPr>
            </w:pPr>
            <w:r w:rsidRPr="009B081B">
              <w:rPr>
                <w:rFonts w:ascii="Times New Roman" w:hAnsi="Times New Roman" w:cs="Times New Roman"/>
              </w:rPr>
              <w:t>Рыба</w:t>
            </w:r>
          </w:p>
        </w:tc>
        <w:tc>
          <w:tcPr>
            <w:tcW w:w="1127" w:type="dxa"/>
          </w:tcPr>
          <w:p w:rsidR="00E30875" w:rsidRPr="009B081B" w:rsidRDefault="00E30875" w:rsidP="009B081B">
            <w:pPr>
              <w:jc w:val="both"/>
              <w:rPr>
                <w:rFonts w:ascii="Times New Roman" w:hAnsi="Times New Roman" w:cs="Times New Roman"/>
              </w:rPr>
            </w:pPr>
            <w:r w:rsidRPr="009B081B">
              <w:rPr>
                <w:rFonts w:ascii="Times New Roman" w:hAnsi="Times New Roman" w:cs="Times New Roman"/>
              </w:rPr>
              <w:t>Молоко</w:t>
            </w:r>
          </w:p>
          <w:p w:rsidR="00E30875" w:rsidRPr="009B081B" w:rsidRDefault="00E30875" w:rsidP="009B081B">
            <w:pPr>
              <w:jc w:val="both"/>
              <w:rPr>
                <w:rFonts w:ascii="Times New Roman" w:hAnsi="Times New Roman" w:cs="Times New Roman"/>
              </w:rPr>
            </w:pPr>
            <w:r w:rsidRPr="009B081B">
              <w:rPr>
                <w:rFonts w:ascii="Times New Roman" w:hAnsi="Times New Roman" w:cs="Times New Roman"/>
              </w:rPr>
              <w:t>и кислом</w:t>
            </w:r>
            <w:proofErr w:type="gramStart"/>
            <w:r w:rsidRPr="009B081B">
              <w:rPr>
                <w:rFonts w:ascii="Times New Roman" w:hAnsi="Times New Roman" w:cs="Times New Roman"/>
              </w:rPr>
              <w:t>.</w:t>
            </w:r>
            <w:proofErr w:type="gramEnd"/>
            <w:r w:rsidRPr="009B081B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9B081B">
              <w:rPr>
                <w:rFonts w:ascii="Times New Roman" w:hAnsi="Times New Roman" w:cs="Times New Roman"/>
              </w:rPr>
              <w:t>п</w:t>
            </w:r>
            <w:proofErr w:type="gramEnd"/>
            <w:r w:rsidRPr="009B081B">
              <w:rPr>
                <w:rFonts w:ascii="Times New Roman" w:hAnsi="Times New Roman" w:cs="Times New Roman"/>
              </w:rPr>
              <w:t>родукты</w:t>
            </w:r>
          </w:p>
        </w:tc>
        <w:tc>
          <w:tcPr>
            <w:tcW w:w="827" w:type="dxa"/>
          </w:tcPr>
          <w:p w:rsidR="00E30875" w:rsidRPr="009B081B" w:rsidRDefault="00E30875" w:rsidP="009B081B">
            <w:pPr>
              <w:jc w:val="both"/>
              <w:rPr>
                <w:rFonts w:ascii="Times New Roman" w:hAnsi="Times New Roman" w:cs="Times New Roman"/>
              </w:rPr>
            </w:pPr>
            <w:r w:rsidRPr="009B081B">
              <w:rPr>
                <w:rFonts w:ascii="Times New Roman" w:hAnsi="Times New Roman" w:cs="Times New Roman"/>
              </w:rPr>
              <w:t>Масло</w:t>
            </w:r>
          </w:p>
          <w:p w:rsidR="00E30875" w:rsidRPr="009B081B" w:rsidRDefault="00E30875" w:rsidP="009B081B">
            <w:pPr>
              <w:jc w:val="both"/>
              <w:rPr>
                <w:rFonts w:ascii="Times New Roman" w:hAnsi="Times New Roman" w:cs="Times New Roman"/>
              </w:rPr>
            </w:pPr>
            <w:r w:rsidRPr="009B081B">
              <w:rPr>
                <w:rFonts w:ascii="Times New Roman" w:hAnsi="Times New Roman" w:cs="Times New Roman"/>
              </w:rPr>
              <w:t>слив.</w:t>
            </w:r>
          </w:p>
        </w:tc>
        <w:tc>
          <w:tcPr>
            <w:tcW w:w="876" w:type="dxa"/>
          </w:tcPr>
          <w:p w:rsidR="00E30875" w:rsidRPr="009B081B" w:rsidRDefault="00E30875" w:rsidP="009B081B">
            <w:pPr>
              <w:jc w:val="both"/>
              <w:rPr>
                <w:rFonts w:ascii="Times New Roman" w:hAnsi="Times New Roman" w:cs="Times New Roman"/>
              </w:rPr>
            </w:pPr>
            <w:r w:rsidRPr="009B081B">
              <w:rPr>
                <w:rFonts w:ascii="Times New Roman" w:hAnsi="Times New Roman" w:cs="Times New Roman"/>
              </w:rPr>
              <w:t>Овощи</w:t>
            </w:r>
          </w:p>
        </w:tc>
        <w:tc>
          <w:tcPr>
            <w:tcW w:w="1016" w:type="dxa"/>
          </w:tcPr>
          <w:p w:rsidR="00E30875" w:rsidRPr="009B081B" w:rsidRDefault="00E30875" w:rsidP="009B081B">
            <w:pPr>
              <w:jc w:val="both"/>
              <w:rPr>
                <w:rFonts w:ascii="Times New Roman" w:hAnsi="Times New Roman" w:cs="Times New Roman"/>
              </w:rPr>
            </w:pPr>
            <w:r w:rsidRPr="009B081B">
              <w:rPr>
                <w:rFonts w:ascii="Times New Roman" w:hAnsi="Times New Roman" w:cs="Times New Roman"/>
              </w:rPr>
              <w:t>Фрукты,</w:t>
            </w:r>
          </w:p>
          <w:p w:rsidR="00E30875" w:rsidRPr="009B081B" w:rsidRDefault="00E30875" w:rsidP="009B081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87" w:type="dxa"/>
          </w:tcPr>
          <w:p w:rsidR="00E30875" w:rsidRPr="009B081B" w:rsidRDefault="00E30875" w:rsidP="009B081B">
            <w:pPr>
              <w:jc w:val="both"/>
              <w:rPr>
                <w:rFonts w:ascii="Times New Roman" w:hAnsi="Times New Roman" w:cs="Times New Roman"/>
              </w:rPr>
            </w:pPr>
            <w:r w:rsidRPr="009B081B">
              <w:rPr>
                <w:rFonts w:ascii="Times New Roman" w:hAnsi="Times New Roman" w:cs="Times New Roman"/>
              </w:rPr>
              <w:t>Масло растит.</w:t>
            </w:r>
          </w:p>
        </w:tc>
        <w:tc>
          <w:tcPr>
            <w:tcW w:w="875" w:type="dxa"/>
          </w:tcPr>
          <w:p w:rsidR="00E30875" w:rsidRPr="009B081B" w:rsidRDefault="00E30875" w:rsidP="009B081B">
            <w:pPr>
              <w:jc w:val="both"/>
              <w:rPr>
                <w:rFonts w:ascii="Times New Roman" w:hAnsi="Times New Roman" w:cs="Times New Roman"/>
              </w:rPr>
            </w:pPr>
            <w:r w:rsidRPr="009B081B">
              <w:rPr>
                <w:rFonts w:ascii="Times New Roman" w:hAnsi="Times New Roman" w:cs="Times New Roman"/>
              </w:rPr>
              <w:t>Творог</w:t>
            </w:r>
          </w:p>
        </w:tc>
        <w:tc>
          <w:tcPr>
            <w:tcW w:w="1009" w:type="dxa"/>
          </w:tcPr>
          <w:p w:rsidR="00E30875" w:rsidRPr="009B081B" w:rsidRDefault="00E30875" w:rsidP="009B081B">
            <w:pPr>
              <w:jc w:val="both"/>
              <w:rPr>
                <w:rFonts w:ascii="Times New Roman" w:hAnsi="Times New Roman" w:cs="Times New Roman"/>
              </w:rPr>
            </w:pPr>
            <w:r w:rsidRPr="009B081B">
              <w:rPr>
                <w:rFonts w:ascii="Times New Roman" w:hAnsi="Times New Roman" w:cs="Times New Roman"/>
              </w:rPr>
              <w:t>Сметана</w:t>
            </w:r>
          </w:p>
        </w:tc>
        <w:tc>
          <w:tcPr>
            <w:tcW w:w="972" w:type="dxa"/>
          </w:tcPr>
          <w:p w:rsidR="00E30875" w:rsidRPr="009B081B" w:rsidRDefault="00E30875" w:rsidP="009B081B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9B081B">
              <w:rPr>
                <w:rFonts w:ascii="Times New Roman" w:hAnsi="Times New Roman" w:cs="Times New Roman"/>
              </w:rPr>
              <w:t>Кондит</w:t>
            </w:r>
            <w:proofErr w:type="spellEnd"/>
            <w:r w:rsidRPr="009B081B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9B081B">
              <w:rPr>
                <w:rFonts w:ascii="Times New Roman" w:hAnsi="Times New Roman" w:cs="Times New Roman"/>
              </w:rPr>
              <w:t>Издел</w:t>
            </w:r>
            <w:proofErr w:type="spellEnd"/>
            <w:r w:rsidRPr="009B081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72" w:type="dxa"/>
          </w:tcPr>
          <w:p w:rsidR="00E30875" w:rsidRPr="009B081B" w:rsidRDefault="00E30875" w:rsidP="009B081B">
            <w:pPr>
              <w:jc w:val="both"/>
              <w:rPr>
                <w:rFonts w:ascii="Times New Roman" w:hAnsi="Times New Roman" w:cs="Times New Roman"/>
              </w:rPr>
            </w:pPr>
            <w:r w:rsidRPr="009B081B">
              <w:rPr>
                <w:rFonts w:ascii="Times New Roman" w:hAnsi="Times New Roman" w:cs="Times New Roman"/>
              </w:rPr>
              <w:t>сыр</w:t>
            </w:r>
          </w:p>
        </w:tc>
        <w:tc>
          <w:tcPr>
            <w:tcW w:w="580" w:type="dxa"/>
          </w:tcPr>
          <w:p w:rsidR="00E30875" w:rsidRPr="009B081B" w:rsidRDefault="00E30875" w:rsidP="009B081B">
            <w:pPr>
              <w:jc w:val="both"/>
              <w:rPr>
                <w:rFonts w:ascii="Times New Roman" w:hAnsi="Times New Roman" w:cs="Times New Roman"/>
              </w:rPr>
            </w:pPr>
            <w:r w:rsidRPr="009B081B">
              <w:rPr>
                <w:rFonts w:ascii="Times New Roman" w:hAnsi="Times New Roman" w:cs="Times New Roman"/>
              </w:rPr>
              <w:t>Сок</w:t>
            </w:r>
          </w:p>
        </w:tc>
        <w:tc>
          <w:tcPr>
            <w:tcW w:w="849" w:type="dxa"/>
          </w:tcPr>
          <w:p w:rsidR="00E30875" w:rsidRPr="009B081B" w:rsidRDefault="00E30875" w:rsidP="009B081B">
            <w:pPr>
              <w:jc w:val="both"/>
              <w:rPr>
                <w:rFonts w:ascii="Times New Roman" w:hAnsi="Times New Roman" w:cs="Times New Roman"/>
              </w:rPr>
            </w:pPr>
            <w:r w:rsidRPr="009B081B">
              <w:rPr>
                <w:rFonts w:ascii="Times New Roman" w:hAnsi="Times New Roman" w:cs="Times New Roman"/>
              </w:rPr>
              <w:t>Крупы</w:t>
            </w:r>
          </w:p>
        </w:tc>
      </w:tr>
      <w:tr w:rsidR="00E30875" w:rsidRPr="009B081B" w:rsidTr="009B081B">
        <w:tc>
          <w:tcPr>
            <w:tcW w:w="721" w:type="dxa"/>
          </w:tcPr>
          <w:p w:rsidR="00E30875" w:rsidRPr="009B081B" w:rsidRDefault="00E30875" w:rsidP="009B0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96" w:type="dxa"/>
          </w:tcPr>
          <w:p w:rsidR="00E30875" w:rsidRPr="009B081B" w:rsidRDefault="00E30875" w:rsidP="009B0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127" w:type="dxa"/>
          </w:tcPr>
          <w:p w:rsidR="00E30875" w:rsidRPr="009B081B" w:rsidRDefault="00E30875" w:rsidP="009B0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27" w:type="dxa"/>
          </w:tcPr>
          <w:p w:rsidR="00E30875" w:rsidRPr="009B081B" w:rsidRDefault="00E30875" w:rsidP="009B0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76" w:type="dxa"/>
          </w:tcPr>
          <w:p w:rsidR="00E30875" w:rsidRPr="009B081B" w:rsidRDefault="00E30875" w:rsidP="009B0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016" w:type="dxa"/>
          </w:tcPr>
          <w:p w:rsidR="00E30875" w:rsidRPr="009B081B" w:rsidRDefault="00E30875" w:rsidP="009B0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87" w:type="dxa"/>
          </w:tcPr>
          <w:p w:rsidR="00E30875" w:rsidRPr="009B081B" w:rsidRDefault="00E30875" w:rsidP="009B0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875" w:type="dxa"/>
          </w:tcPr>
          <w:p w:rsidR="00E30875" w:rsidRPr="009B081B" w:rsidRDefault="00E30875" w:rsidP="009B0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09" w:type="dxa"/>
          </w:tcPr>
          <w:p w:rsidR="00E30875" w:rsidRPr="009B081B" w:rsidRDefault="00E30875" w:rsidP="009B0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2" w:type="dxa"/>
          </w:tcPr>
          <w:p w:rsidR="00E30875" w:rsidRPr="009B081B" w:rsidRDefault="00E30875" w:rsidP="009B0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572" w:type="dxa"/>
          </w:tcPr>
          <w:p w:rsidR="00E30875" w:rsidRPr="009B081B" w:rsidRDefault="00E30875" w:rsidP="009B0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580" w:type="dxa"/>
          </w:tcPr>
          <w:p w:rsidR="00E30875" w:rsidRPr="009B081B" w:rsidRDefault="00E30875" w:rsidP="009B0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49" w:type="dxa"/>
          </w:tcPr>
          <w:p w:rsidR="00E30875" w:rsidRPr="009B081B" w:rsidRDefault="00E30875" w:rsidP="009B0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</w:tr>
    </w:tbl>
    <w:p w:rsidR="00E30875" w:rsidRPr="009B081B" w:rsidRDefault="00E30875" w:rsidP="009B08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         В этом году родители дошкольного учреждения также как и в прошлом году имели возможность дегустировать приготовленные блюда для детей, т.е. любой родитель мог оценить качество готовых блюд и поставить свою оценку в «Журнале бракеража и </w:t>
      </w:r>
      <w:r w:rsidRPr="009B081B">
        <w:rPr>
          <w:rFonts w:ascii="Times New Roman" w:hAnsi="Times New Roman" w:cs="Times New Roman"/>
          <w:sz w:val="24"/>
          <w:szCs w:val="24"/>
        </w:rPr>
        <w:lastRenderedPageBreak/>
        <w:t>контроля качества готовой продукции». Анализ отзывов родителей свидетельствует о том, что родители довольны блюдами и, в основном, ставят оценку «отлично», «хорошо».</w:t>
      </w:r>
    </w:p>
    <w:p w:rsidR="00E30875" w:rsidRPr="009B081B" w:rsidRDefault="00E30875" w:rsidP="009B081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E30875" w:rsidRPr="009B081B" w:rsidRDefault="00E30875" w:rsidP="009B081B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081B">
        <w:rPr>
          <w:rFonts w:ascii="Times New Roman" w:hAnsi="Times New Roman" w:cs="Times New Roman"/>
          <w:b/>
          <w:sz w:val="24"/>
          <w:szCs w:val="24"/>
        </w:rPr>
        <w:t>Ожидаемые результаты по программе оздоровления ДОУ:</w:t>
      </w:r>
    </w:p>
    <w:p w:rsidR="00E30875" w:rsidRPr="009B081B" w:rsidRDefault="00E30875" w:rsidP="009B081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   В результате проводимой работы коллектив ДОУ надеется получить следующие результаты по программе оздоровления</w:t>
      </w:r>
      <w:r w:rsidR="00D65469" w:rsidRPr="009B081B">
        <w:rPr>
          <w:rFonts w:ascii="Times New Roman" w:hAnsi="Times New Roman" w:cs="Times New Roman"/>
          <w:sz w:val="24"/>
          <w:szCs w:val="24"/>
        </w:rPr>
        <w:t>:</w:t>
      </w:r>
    </w:p>
    <w:p w:rsidR="00E30875" w:rsidRPr="009B081B" w:rsidRDefault="00E30875" w:rsidP="009B08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1. Укрепление физического и психического здоровья детей, педагогов, родителей. </w:t>
      </w:r>
    </w:p>
    <w:p w:rsidR="00E30875" w:rsidRPr="009B081B" w:rsidRDefault="00E30875" w:rsidP="009B08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>2. Осознанное отношение к ведению здорового образа жизни детей и взрослых.</w:t>
      </w:r>
    </w:p>
    <w:p w:rsidR="00E30875" w:rsidRPr="009B081B" w:rsidRDefault="00E30875" w:rsidP="009B08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>3. Снижение простудной заболеваемости.</w:t>
      </w:r>
    </w:p>
    <w:p w:rsidR="00E30875" w:rsidRPr="009B081B" w:rsidRDefault="00E30875" w:rsidP="009B08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>4. Разработка модели деятельности ДОУ в условиях максимального сохранения здоровья детей и педагогов.</w:t>
      </w:r>
    </w:p>
    <w:p w:rsidR="00E30875" w:rsidRPr="009B081B" w:rsidRDefault="00E30875" w:rsidP="009B08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6. Разработка методических рекомендаций по внедрению 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9B081B">
        <w:rPr>
          <w:rFonts w:ascii="Times New Roman" w:hAnsi="Times New Roman" w:cs="Times New Roman"/>
          <w:sz w:val="24"/>
          <w:szCs w:val="24"/>
        </w:rPr>
        <w:t xml:space="preserve"> технологий.</w:t>
      </w:r>
    </w:p>
    <w:p w:rsidR="00E30875" w:rsidRPr="009B081B" w:rsidRDefault="00E30875" w:rsidP="009B08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3A54" w:rsidRPr="009B081B" w:rsidRDefault="008A3A54" w:rsidP="009B081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081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Анализ </w:t>
      </w:r>
      <w:proofErr w:type="spellStart"/>
      <w:r w:rsidRPr="009B081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воспи</w:t>
      </w:r>
      <w:r w:rsidR="00E30875" w:rsidRPr="009B081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тательно</w:t>
      </w:r>
      <w:proofErr w:type="spellEnd"/>
      <w:r w:rsidR="00E30875" w:rsidRPr="009B081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-образовательной работы</w:t>
      </w:r>
    </w:p>
    <w:p w:rsidR="008A3A54" w:rsidRPr="009B081B" w:rsidRDefault="008A3A54" w:rsidP="009B081B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E30875" w:rsidRPr="009B081B" w:rsidRDefault="00E30875" w:rsidP="009B081B">
      <w:pPr>
        <w:keepLines/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B081B">
        <w:rPr>
          <w:rFonts w:ascii="Times New Roman" w:hAnsi="Times New Roman" w:cs="Times New Roman"/>
          <w:sz w:val="24"/>
          <w:szCs w:val="24"/>
        </w:rPr>
        <w:t xml:space="preserve">В течение учебного года педагоги работали с опорой на программу «От рождения до школы»" под редакцией 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9B081B">
        <w:rPr>
          <w:rFonts w:ascii="Times New Roman" w:hAnsi="Times New Roman" w:cs="Times New Roman"/>
          <w:sz w:val="24"/>
          <w:szCs w:val="24"/>
        </w:rPr>
        <w:t xml:space="preserve">, «Региональную программу для дошкольников» под редакцией 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Р.К.Шаеховой</w:t>
      </w:r>
      <w:proofErr w:type="spellEnd"/>
      <w:r w:rsidRPr="009B081B">
        <w:rPr>
          <w:rFonts w:ascii="Times New Roman" w:hAnsi="Times New Roman" w:cs="Times New Roman"/>
          <w:sz w:val="24"/>
          <w:szCs w:val="24"/>
        </w:rPr>
        <w:t xml:space="preserve">, «Программой обучения русскоязычных детей татарскому языку в детском саду» З.М. 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Зариповой</w:t>
      </w:r>
      <w:proofErr w:type="spellEnd"/>
      <w:r w:rsidRPr="009B081B">
        <w:rPr>
          <w:rFonts w:ascii="Times New Roman" w:hAnsi="Times New Roman" w:cs="Times New Roman"/>
          <w:sz w:val="24"/>
          <w:szCs w:val="24"/>
        </w:rPr>
        <w:t xml:space="preserve"> (реализация УМК), «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9B08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телд</w:t>
      </w:r>
      <w:proofErr w:type="spellEnd"/>
      <w:r w:rsidRPr="009B081B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9B081B">
        <w:rPr>
          <w:rFonts w:ascii="Times New Roman" w:hAnsi="Times New Roman" w:cs="Times New Roman"/>
          <w:sz w:val="24"/>
          <w:szCs w:val="24"/>
        </w:rPr>
        <w:t xml:space="preserve"> с</w:t>
      </w:r>
      <w:r w:rsidRPr="009B081B">
        <w:rPr>
          <w:rFonts w:ascii="Times New Roman" w:hAnsi="Times New Roman" w:cs="Times New Roman"/>
          <w:sz w:val="24"/>
          <w:szCs w:val="24"/>
          <w:lang w:val="tt-RU"/>
        </w:rPr>
        <w:t>ө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йл</w:t>
      </w:r>
      <w:proofErr w:type="spellEnd"/>
      <w:r w:rsidRPr="009B081B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9B081B">
        <w:rPr>
          <w:rFonts w:ascii="Times New Roman" w:hAnsi="Times New Roman" w:cs="Times New Roman"/>
          <w:sz w:val="24"/>
          <w:szCs w:val="24"/>
        </w:rPr>
        <w:t>ш</w:t>
      </w:r>
      <w:r w:rsidRPr="009B081B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9B081B">
        <w:rPr>
          <w:rFonts w:ascii="Times New Roman" w:hAnsi="Times New Roman" w:cs="Times New Roman"/>
          <w:sz w:val="24"/>
          <w:szCs w:val="24"/>
        </w:rPr>
        <w:t xml:space="preserve">без» 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Хазратова</w:t>
      </w:r>
      <w:proofErr w:type="spellEnd"/>
      <w:r w:rsidRPr="009B081B">
        <w:rPr>
          <w:rFonts w:ascii="Times New Roman" w:hAnsi="Times New Roman" w:cs="Times New Roman"/>
          <w:sz w:val="24"/>
          <w:szCs w:val="24"/>
        </w:rPr>
        <w:t xml:space="preserve"> </w:t>
      </w:r>
      <w:r w:rsidRPr="009B081B">
        <w:rPr>
          <w:rFonts w:ascii="Times New Roman" w:hAnsi="Times New Roman" w:cs="Times New Roman"/>
          <w:sz w:val="24"/>
          <w:szCs w:val="24"/>
          <w:lang w:val="tt-RU"/>
        </w:rPr>
        <w:t>Ф.В., Шарафетдинова З.Г. (в ясельной группе)</w:t>
      </w:r>
      <w:r w:rsidRPr="009B081B">
        <w:rPr>
          <w:rFonts w:ascii="Times New Roman" w:hAnsi="Times New Roman" w:cs="Times New Roman"/>
          <w:sz w:val="24"/>
          <w:szCs w:val="24"/>
        </w:rPr>
        <w:t xml:space="preserve"> и ряда парциальных</w:t>
      </w:r>
      <w:proofErr w:type="gramEnd"/>
      <w:r w:rsidRPr="009B081B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Pr="009B081B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9B081B">
        <w:rPr>
          <w:rFonts w:ascii="Times New Roman" w:hAnsi="Times New Roman" w:cs="Times New Roman"/>
          <w:sz w:val="24"/>
          <w:szCs w:val="24"/>
        </w:rPr>
        <w:t>«Региональная программа по ПДД»,  «Развитие речи детей дошкольного возраста в детском саду» программа О.С. Ушаковой, «Мир открытий», практический курс математики «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Игралочка</w:t>
      </w:r>
      <w:proofErr w:type="spellEnd"/>
      <w:r w:rsidRPr="009B081B">
        <w:rPr>
          <w:rFonts w:ascii="Times New Roman" w:hAnsi="Times New Roman" w:cs="Times New Roman"/>
          <w:sz w:val="24"/>
          <w:szCs w:val="24"/>
        </w:rPr>
        <w:t xml:space="preserve">», 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Петерсон</w:t>
      </w:r>
      <w:proofErr w:type="spellEnd"/>
      <w:r w:rsidRPr="009B081B">
        <w:rPr>
          <w:rFonts w:ascii="Times New Roman" w:hAnsi="Times New Roman" w:cs="Times New Roman"/>
          <w:sz w:val="24"/>
          <w:szCs w:val="24"/>
        </w:rPr>
        <w:t xml:space="preserve"> Л.Г., 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Кочемасова</w:t>
      </w:r>
      <w:proofErr w:type="spellEnd"/>
      <w:r w:rsidRPr="009B081B">
        <w:rPr>
          <w:rFonts w:ascii="Times New Roman" w:hAnsi="Times New Roman" w:cs="Times New Roman"/>
          <w:sz w:val="24"/>
          <w:szCs w:val="24"/>
        </w:rPr>
        <w:t xml:space="preserve"> Е.Е.</w:t>
      </w:r>
    </w:p>
    <w:p w:rsidR="00E30875" w:rsidRPr="009B081B" w:rsidRDefault="00E30875" w:rsidP="009B08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0875" w:rsidRPr="009B081B" w:rsidRDefault="00E30875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B081B">
        <w:rPr>
          <w:rFonts w:ascii="Times New Roman" w:hAnsi="Times New Roman" w:cs="Times New Roman"/>
          <w:b/>
          <w:sz w:val="24"/>
          <w:szCs w:val="24"/>
        </w:rPr>
        <w:t>В течение года было организовано методическое и педагогическое  сопровождение по вопросам реализации ФГОС в образовательном процессе:</w:t>
      </w:r>
    </w:p>
    <w:p w:rsidR="00E30875" w:rsidRPr="009B081B" w:rsidRDefault="00E30875" w:rsidP="009B081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081B">
        <w:rPr>
          <w:rFonts w:ascii="Times New Roman" w:eastAsia="Calibri" w:hAnsi="Times New Roman" w:cs="Times New Roman"/>
          <w:sz w:val="24"/>
          <w:szCs w:val="24"/>
        </w:rPr>
        <w:t xml:space="preserve">- осуществлялось индивидуальное консультирование по проблемным вопросам, на </w:t>
      </w:r>
      <w:proofErr w:type="spellStart"/>
      <w:r w:rsidRPr="009B081B">
        <w:rPr>
          <w:rFonts w:ascii="Times New Roman" w:eastAsia="Calibri" w:hAnsi="Times New Roman" w:cs="Times New Roman"/>
          <w:sz w:val="24"/>
          <w:szCs w:val="24"/>
        </w:rPr>
        <w:t>педчасах</w:t>
      </w:r>
      <w:proofErr w:type="spellEnd"/>
      <w:r w:rsidRPr="009B081B">
        <w:rPr>
          <w:rFonts w:ascii="Times New Roman" w:eastAsia="Calibri" w:hAnsi="Times New Roman" w:cs="Times New Roman"/>
          <w:sz w:val="24"/>
          <w:szCs w:val="24"/>
        </w:rPr>
        <w:t xml:space="preserve"> обсуждались задачи ФГОС, какие методы можно использовать для реализации поставленных задач, проводились мастер-классы по организации и проведению развивающих игр по речевому развитию, </w:t>
      </w:r>
      <w:proofErr w:type="gramStart"/>
      <w:r w:rsidRPr="009B081B">
        <w:rPr>
          <w:rFonts w:ascii="Times New Roman" w:eastAsia="Calibri" w:hAnsi="Times New Roman" w:cs="Times New Roman"/>
          <w:sz w:val="24"/>
          <w:szCs w:val="24"/>
        </w:rPr>
        <w:t>ИЗО</w:t>
      </w:r>
      <w:proofErr w:type="gramEnd"/>
      <w:r w:rsidRPr="009B081B">
        <w:rPr>
          <w:rFonts w:ascii="Times New Roman" w:eastAsia="Calibri" w:hAnsi="Times New Roman" w:cs="Times New Roman"/>
          <w:sz w:val="24"/>
          <w:szCs w:val="24"/>
        </w:rPr>
        <w:t xml:space="preserve"> деятельности;</w:t>
      </w:r>
    </w:p>
    <w:p w:rsidR="00E30875" w:rsidRPr="009B081B" w:rsidRDefault="00E30875" w:rsidP="009B081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081B">
        <w:rPr>
          <w:rFonts w:ascii="Times New Roman" w:eastAsia="Calibri" w:hAnsi="Times New Roman" w:cs="Times New Roman"/>
          <w:sz w:val="24"/>
          <w:szCs w:val="24"/>
        </w:rPr>
        <w:t>- обучение на КПК осуществлялось по утвержденному плану, 100% педагогов, подавших заявления в системе «Электронное образование» прошли КПК по ФГОС в установленные сроки;</w:t>
      </w:r>
    </w:p>
    <w:p w:rsidR="00E30875" w:rsidRPr="009B081B" w:rsidRDefault="00E30875" w:rsidP="009B081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081B">
        <w:rPr>
          <w:rFonts w:ascii="Times New Roman" w:eastAsia="Calibri" w:hAnsi="Times New Roman" w:cs="Times New Roman"/>
          <w:sz w:val="24"/>
          <w:szCs w:val="24"/>
        </w:rPr>
        <w:t>- педагоги продолжают совершенствоваться в овладении инновационных технологий;</w:t>
      </w:r>
    </w:p>
    <w:p w:rsidR="00E30875" w:rsidRPr="009B081B" w:rsidRDefault="00E30875" w:rsidP="009B081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081B">
        <w:rPr>
          <w:rFonts w:ascii="Times New Roman" w:eastAsia="Calibri" w:hAnsi="Times New Roman" w:cs="Times New Roman"/>
          <w:sz w:val="24"/>
          <w:szCs w:val="24"/>
        </w:rPr>
        <w:t xml:space="preserve">- осуществляется работа по оснащению предметно-развивающей среды в соответствии </w:t>
      </w:r>
      <w:proofErr w:type="gramStart"/>
      <w:r w:rsidRPr="009B081B">
        <w:rPr>
          <w:rFonts w:ascii="Times New Roman" w:eastAsia="Calibri" w:hAnsi="Times New Roman" w:cs="Times New Roman"/>
          <w:sz w:val="24"/>
          <w:szCs w:val="24"/>
        </w:rPr>
        <w:t>с</w:t>
      </w:r>
      <w:proofErr w:type="gramEnd"/>
      <w:r w:rsidRPr="009B081B">
        <w:rPr>
          <w:rFonts w:ascii="Times New Roman" w:eastAsia="Calibri" w:hAnsi="Times New Roman" w:cs="Times New Roman"/>
          <w:sz w:val="24"/>
          <w:szCs w:val="24"/>
        </w:rPr>
        <w:t xml:space="preserve"> требованиям ФГОС;</w:t>
      </w:r>
    </w:p>
    <w:p w:rsidR="00E30875" w:rsidRPr="009B081B" w:rsidRDefault="00E30875" w:rsidP="009B081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081B">
        <w:rPr>
          <w:rFonts w:ascii="Times New Roman" w:eastAsia="Calibri" w:hAnsi="Times New Roman" w:cs="Times New Roman"/>
          <w:sz w:val="24"/>
          <w:szCs w:val="24"/>
        </w:rPr>
        <w:t>- информирование родителей (законных представителей) о реализации ФГОС дошкольного образования производится через сайт ДОУ, на родительских собраниях и через информационные стенды.</w:t>
      </w:r>
    </w:p>
    <w:p w:rsidR="00E30875" w:rsidRPr="009B081B" w:rsidRDefault="00E30875" w:rsidP="009B081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30875" w:rsidRPr="009B081B" w:rsidRDefault="00E30875" w:rsidP="009B081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081B">
        <w:rPr>
          <w:rFonts w:ascii="Times New Roman" w:eastAsia="Calibri" w:hAnsi="Times New Roman" w:cs="Times New Roman"/>
          <w:b/>
          <w:sz w:val="24"/>
          <w:szCs w:val="24"/>
        </w:rPr>
        <w:t>Положительные тенденции</w:t>
      </w:r>
      <w:r w:rsidRPr="009B081B">
        <w:rPr>
          <w:rFonts w:ascii="Times New Roman" w:eastAsia="Calibri" w:hAnsi="Times New Roman" w:cs="Times New Roman"/>
          <w:sz w:val="24"/>
          <w:szCs w:val="24"/>
        </w:rPr>
        <w:t xml:space="preserve"> в процессе реализации педагогами ФГОС:</w:t>
      </w:r>
    </w:p>
    <w:p w:rsidR="00E30875" w:rsidRPr="009B081B" w:rsidRDefault="00E30875" w:rsidP="009B081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081B">
        <w:rPr>
          <w:rFonts w:ascii="Times New Roman" w:eastAsia="Calibri" w:hAnsi="Times New Roman" w:cs="Times New Roman"/>
          <w:sz w:val="24"/>
          <w:szCs w:val="24"/>
        </w:rPr>
        <w:t>1. Ориентация педагогов на повышение качества образовательного процесса.</w:t>
      </w:r>
    </w:p>
    <w:p w:rsidR="00E30875" w:rsidRPr="009B081B" w:rsidRDefault="00E30875" w:rsidP="009B081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081B">
        <w:rPr>
          <w:rFonts w:ascii="Times New Roman" w:eastAsia="Calibri" w:hAnsi="Times New Roman" w:cs="Times New Roman"/>
          <w:sz w:val="24"/>
          <w:szCs w:val="24"/>
        </w:rPr>
        <w:t>2. Пересмотр развивающей среды, нацеливание на пополнение необходимыми материалами, играми.</w:t>
      </w:r>
    </w:p>
    <w:p w:rsidR="00E30875" w:rsidRPr="009B081B" w:rsidRDefault="00E30875" w:rsidP="009B081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081B">
        <w:rPr>
          <w:rFonts w:ascii="Times New Roman" w:eastAsia="Calibri" w:hAnsi="Times New Roman" w:cs="Times New Roman"/>
          <w:sz w:val="24"/>
          <w:szCs w:val="24"/>
        </w:rPr>
        <w:t>3. Возможность профессионального общения педагогов и обмена опытом с коллегами других ДОУ.</w:t>
      </w:r>
    </w:p>
    <w:p w:rsidR="00E30875" w:rsidRPr="009B081B" w:rsidRDefault="00E30875" w:rsidP="009B081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081B">
        <w:rPr>
          <w:rFonts w:ascii="Times New Roman" w:eastAsia="Calibri" w:hAnsi="Times New Roman" w:cs="Times New Roman"/>
          <w:sz w:val="24"/>
          <w:szCs w:val="24"/>
        </w:rPr>
        <w:t xml:space="preserve">4. </w:t>
      </w:r>
      <w:proofErr w:type="gramStart"/>
      <w:r w:rsidRPr="009B081B">
        <w:rPr>
          <w:rFonts w:ascii="Times New Roman" w:eastAsia="Calibri" w:hAnsi="Times New Roman" w:cs="Times New Roman"/>
          <w:sz w:val="24"/>
          <w:szCs w:val="24"/>
        </w:rPr>
        <w:t>Систематическое</w:t>
      </w:r>
      <w:proofErr w:type="gramEnd"/>
      <w:r w:rsidRPr="009B081B">
        <w:rPr>
          <w:rFonts w:ascii="Times New Roman" w:eastAsia="Calibri" w:hAnsi="Times New Roman" w:cs="Times New Roman"/>
          <w:sz w:val="24"/>
          <w:szCs w:val="24"/>
        </w:rPr>
        <w:t xml:space="preserve"> повышения квалификации педагогических работников.</w:t>
      </w:r>
    </w:p>
    <w:p w:rsidR="00E30875" w:rsidRPr="009B081B" w:rsidRDefault="00E30875" w:rsidP="009B081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30875" w:rsidRPr="009B081B" w:rsidRDefault="00E30875" w:rsidP="009B081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B081B">
        <w:rPr>
          <w:rFonts w:ascii="Times New Roman" w:eastAsia="Calibri" w:hAnsi="Times New Roman" w:cs="Times New Roman"/>
          <w:b/>
          <w:sz w:val="24"/>
          <w:szCs w:val="24"/>
        </w:rPr>
        <w:t>В следующем уч. году работу в данных направлениях планируется совершенствовать.</w:t>
      </w:r>
    </w:p>
    <w:p w:rsidR="00583152" w:rsidRPr="009B081B" w:rsidRDefault="00E30875" w:rsidP="009B081B">
      <w:pPr>
        <w:keepLines/>
        <w:shd w:val="clear" w:color="auto" w:fill="FFFFFF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lastRenderedPageBreak/>
        <w:t> </w:t>
      </w:r>
      <w:r w:rsidR="00D65469" w:rsidRPr="009B081B">
        <w:rPr>
          <w:rFonts w:ascii="Times New Roman" w:hAnsi="Times New Roman" w:cs="Times New Roman"/>
          <w:sz w:val="24"/>
          <w:szCs w:val="24"/>
        </w:rPr>
        <w:t>Одной из задач ДОУ было с</w:t>
      </w:r>
      <w:r w:rsidR="00D65469" w:rsidRPr="009B081B">
        <w:rPr>
          <w:rFonts w:ascii="Times New Roman" w:hAnsi="Times New Roman" w:cs="Times New Roman"/>
          <w:b/>
          <w:sz w:val="24"/>
          <w:szCs w:val="24"/>
        </w:rPr>
        <w:t xml:space="preserve">оздание условий для развития и поддержки педагогами и родителями детской инициативы, творческого потенциала и самостоятельности каждого ребенка в различных видах деятельности: игровой, познавательно-исследовательской, художественно-творческой, конструктивной, физической. </w:t>
      </w:r>
      <w:r w:rsidR="00D65469" w:rsidRPr="009B081B">
        <w:rPr>
          <w:rFonts w:ascii="Times New Roman" w:hAnsi="Times New Roman" w:cs="Times New Roman"/>
          <w:b/>
          <w:sz w:val="24"/>
          <w:szCs w:val="24"/>
        </w:rPr>
        <w:tab/>
      </w:r>
      <w:r w:rsidR="00D65469" w:rsidRPr="009B081B">
        <w:rPr>
          <w:rFonts w:ascii="Times New Roman" w:hAnsi="Times New Roman" w:cs="Times New Roman"/>
          <w:sz w:val="24"/>
          <w:szCs w:val="24"/>
        </w:rPr>
        <w:t xml:space="preserve">Для реализации данной задачи проведены </w:t>
      </w:r>
      <w:r w:rsidR="00D65469" w:rsidRPr="009B081B">
        <w:rPr>
          <w:rFonts w:ascii="Times New Roman" w:hAnsi="Times New Roman" w:cs="Times New Roman"/>
          <w:i/>
          <w:sz w:val="24"/>
          <w:szCs w:val="24"/>
        </w:rPr>
        <w:t>семинар</w:t>
      </w:r>
      <w:r w:rsidR="00D65469" w:rsidRPr="009B081B">
        <w:rPr>
          <w:rFonts w:ascii="Times New Roman" w:hAnsi="Times New Roman" w:cs="Times New Roman"/>
          <w:sz w:val="24"/>
          <w:szCs w:val="24"/>
        </w:rPr>
        <w:t xml:space="preserve"> «Создание условий для развития и поддержки детской инициативы», </w:t>
      </w:r>
      <w:r w:rsidR="00D65469" w:rsidRPr="009B081B">
        <w:rPr>
          <w:rFonts w:ascii="Times New Roman" w:hAnsi="Times New Roman" w:cs="Times New Roman"/>
          <w:i/>
          <w:sz w:val="24"/>
          <w:szCs w:val="24"/>
        </w:rPr>
        <w:t>семинар-практикум</w:t>
      </w:r>
      <w:r w:rsidR="00D65469" w:rsidRPr="009B081B">
        <w:rPr>
          <w:rFonts w:ascii="Times New Roman" w:hAnsi="Times New Roman" w:cs="Times New Roman"/>
          <w:sz w:val="24"/>
          <w:szCs w:val="24"/>
        </w:rPr>
        <w:t xml:space="preserve"> «Продуктивная деятельность в соответствии с ФГОС»,  в ходе которых педагогам даны рекомендации как эффективно построить </w:t>
      </w:r>
      <w:r w:rsidR="00D65469" w:rsidRPr="009B081B">
        <w:rPr>
          <w:rFonts w:ascii="Times New Roman" w:hAnsi="Times New Roman" w:cs="Times New Roman"/>
          <w:i/>
          <w:sz w:val="24"/>
          <w:szCs w:val="24"/>
        </w:rPr>
        <w:t>ОД</w:t>
      </w:r>
      <w:r w:rsidR="00D65469" w:rsidRPr="009B081B">
        <w:rPr>
          <w:rFonts w:ascii="Times New Roman" w:hAnsi="Times New Roman" w:cs="Times New Roman"/>
          <w:sz w:val="24"/>
          <w:szCs w:val="24"/>
        </w:rPr>
        <w:t xml:space="preserve">, используя приемы предоставления воспитанникам ситуации выбора материала, местонахождения самого ребенка и сверстников, выбор путей </w:t>
      </w:r>
      <w:proofErr w:type="gramStart"/>
      <w:r w:rsidR="00D65469" w:rsidRPr="009B081B">
        <w:rPr>
          <w:rFonts w:ascii="Times New Roman" w:hAnsi="Times New Roman" w:cs="Times New Roman"/>
          <w:sz w:val="24"/>
          <w:szCs w:val="24"/>
        </w:rPr>
        <w:t>решения проблемной ситуации</w:t>
      </w:r>
      <w:proofErr w:type="gramEnd"/>
      <w:r w:rsidR="00D65469" w:rsidRPr="009B081B">
        <w:rPr>
          <w:rFonts w:ascii="Times New Roman" w:hAnsi="Times New Roman" w:cs="Times New Roman"/>
          <w:sz w:val="24"/>
          <w:szCs w:val="24"/>
        </w:rPr>
        <w:t xml:space="preserve">. Трудности возникают у педагогов в умении </w:t>
      </w:r>
      <w:proofErr w:type="gramStart"/>
      <w:r w:rsidR="00D65469" w:rsidRPr="009B081B">
        <w:rPr>
          <w:rFonts w:ascii="Times New Roman" w:hAnsi="Times New Roman" w:cs="Times New Roman"/>
          <w:sz w:val="24"/>
          <w:szCs w:val="24"/>
        </w:rPr>
        <w:t>предоставить детям самим найти</w:t>
      </w:r>
      <w:proofErr w:type="gramEnd"/>
      <w:r w:rsidR="00D65469" w:rsidRPr="009B081B">
        <w:rPr>
          <w:rFonts w:ascii="Times New Roman" w:hAnsi="Times New Roman" w:cs="Times New Roman"/>
          <w:sz w:val="24"/>
          <w:szCs w:val="24"/>
        </w:rPr>
        <w:t xml:space="preserve"> ответ в предлагаемой ситуации. На сегодняшний день у многих воспитателей наблюдаются успехи в данном вопросе, но над данной задачей будем продолжать совершенствоваться</w:t>
      </w:r>
      <w:r w:rsidR="00583152" w:rsidRPr="009B081B">
        <w:rPr>
          <w:rFonts w:ascii="Times New Roman" w:hAnsi="Times New Roman" w:cs="Times New Roman"/>
          <w:sz w:val="24"/>
          <w:szCs w:val="24"/>
        </w:rPr>
        <w:t>.</w:t>
      </w:r>
    </w:p>
    <w:p w:rsidR="00D65469" w:rsidRPr="009B081B" w:rsidRDefault="00D65469" w:rsidP="009B081B">
      <w:pPr>
        <w:keepLines/>
        <w:shd w:val="clear" w:color="auto" w:fill="FFFFFF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Основным условием поддержки инициативы детей является </w:t>
      </w:r>
      <w:r w:rsidRPr="009B081B">
        <w:rPr>
          <w:rFonts w:ascii="Times New Roman" w:hAnsi="Times New Roman" w:cs="Times New Roman"/>
          <w:i/>
          <w:sz w:val="24"/>
          <w:szCs w:val="24"/>
        </w:rPr>
        <w:t>оснащение предметно-развивающей среды</w:t>
      </w:r>
      <w:r w:rsidRPr="009B081B">
        <w:rPr>
          <w:rFonts w:ascii="Times New Roman" w:hAnsi="Times New Roman" w:cs="Times New Roman"/>
          <w:sz w:val="24"/>
          <w:szCs w:val="24"/>
        </w:rPr>
        <w:t xml:space="preserve">. В течение года очень успешно над пополнением групп работали педагоги Тагирова Р.Р., 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Хоснуллина</w:t>
      </w:r>
      <w:proofErr w:type="spellEnd"/>
      <w:r w:rsidRPr="009B081B">
        <w:rPr>
          <w:rFonts w:ascii="Times New Roman" w:hAnsi="Times New Roman" w:cs="Times New Roman"/>
          <w:sz w:val="24"/>
          <w:szCs w:val="24"/>
        </w:rPr>
        <w:t xml:space="preserve"> Р.М., Иванова А.В., 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Казаморова</w:t>
      </w:r>
      <w:proofErr w:type="spellEnd"/>
      <w:r w:rsidRPr="009B081B">
        <w:rPr>
          <w:rFonts w:ascii="Times New Roman" w:hAnsi="Times New Roman" w:cs="Times New Roman"/>
          <w:sz w:val="24"/>
          <w:szCs w:val="24"/>
        </w:rPr>
        <w:t xml:space="preserve"> О.М., Сафиуллина Л.Р., 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Метелева</w:t>
      </w:r>
      <w:proofErr w:type="spellEnd"/>
      <w:r w:rsidRPr="009B081B">
        <w:rPr>
          <w:rFonts w:ascii="Times New Roman" w:hAnsi="Times New Roman" w:cs="Times New Roman"/>
          <w:sz w:val="24"/>
          <w:szCs w:val="24"/>
        </w:rPr>
        <w:t xml:space="preserve"> Ж.М., </w:t>
      </w:r>
      <w:proofErr w:type="spellStart"/>
      <w:r w:rsidR="00583152" w:rsidRPr="009B081B">
        <w:rPr>
          <w:rFonts w:ascii="Times New Roman" w:hAnsi="Times New Roman" w:cs="Times New Roman"/>
          <w:sz w:val="24"/>
          <w:szCs w:val="24"/>
        </w:rPr>
        <w:t>Куденкова</w:t>
      </w:r>
      <w:proofErr w:type="spellEnd"/>
      <w:r w:rsidR="00583152" w:rsidRPr="009B081B">
        <w:rPr>
          <w:rFonts w:ascii="Times New Roman" w:hAnsi="Times New Roman" w:cs="Times New Roman"/>
          <w:sz w:val="24"/>
          <w:szCs w:val="24"/>
        </w:rPr>
        <w:t xml:space="preserve"> О.М. </w:t>
      </w:r>
      <w:r w:rsidRPr="009B081B">
        <w:rPr>
          <w:rFonts w:ascii="Times New Roman" w:hAnsi="Times New Roman" w:cs="Times New Roman"/>
          <w:sz w:val="24"/>
          <w:szCs w:val="24"/>
        </w:rPr>
        <w:t xml:space="preserve">Разработанные пособия и дидактические игры активно используются детьми в режимных моментах. В группах проводится работа над размещением детской мебели, атрибутов к игровой деятельности. </w:t>
      </w:r>
      <w:r w:rsidR="00583152" w:rsidRPr="009B081B">
        <w:rPr>
          <w:rFonts w:ascii="Times New Roman" w:hAnsi="Times New Roman" w:cs="Times New Roman"/>
          <w:sz w:val="24"/>
          <w:szCs w:val="24"/>
        </w:rPr>
        <w:t>Ведется</w:t>
      </w:r>
      <w:r w:rsidRPr="009B081B">
        <w:rPr>
          <w:rFonts w:ascii="Times New Roman" w:hAnsi="Times New Roman" w:cs="Times New Roman"/>
          <w:sz w:val="24"/>
          <w:szCs w:val="24"/>
        </w:rPr>
        <w:t xml:space="preserve"> работа над </w:t>
      </w:r>
      <w:r w:rsidR="00583152" w:rsidRPr="009B081B">
        <w:rPr>
          <w:rFonts w:ascii="Times New Roman" w:hAnsi="Times New Roman" w:cs="Times New Roman"/>
          <w:sz w:val="24"/>
          <w:szCs w:val="24"/>
        </w:rPr>
        <w:t xml:space="preserve">использованием </w:t>
      </w:r>
      <w:r w:rsidRPr="009B081B">
        <w:rPr>
          <w:rFonts w:ascii="Times New Roman" w:hAnsi="Times New Roman" w:cs="Times New Roman"/>
          <w:sz w:val="24"/>
          <w:szCs w:val="24"/>
        </w:rPr>
        <w:t xml:space="preserve"> </w:t>
      </w:r>
      <w:r w:rsidRPr="009B081B">
        <w:rPr>
          <w:rFonts w:ascii="Times New Roman" w:hAnsi="Times New Roman" w:cs="Times New Roman"/>
          <w:i/>
          <w:sz w:val="24"/>
          <w:szCs w:val="24"/>
        </w:rPr>
        <w:t>доски выбора</w:t>
      </w:r>
      <w:r w:rsidRPr="009B081B">
        <w:rPr>
          <w:rFonts w:ascii="Times New Roman" w:hAnsi="Times New Roman" w:cs="Times New Roman"/>
          <w:sz w:val="24"/>
          <w:szCs w:val="24"/>
        </w:rPr>
        <w:t xml:space="preserve"> (по желанию дети выбирают место для игр, сверстников и отмечают на стенде). Ежедневно дети совместно с 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воспитателеем</w:t>
      </w:r>
      <w:proofErr w:type="spellEnd"/>
      <w:r w:rsidRPr="009B081B">
        <w:rPr>
          <w:rFonts w:ascii="Times New Roman" w:hAnsi="Times New Roman" w:cs="Times New Roman"/>
          <w:sz w:val="24"/>
          <w:szCs w:val="24"/>
        </w:rPr>
        <w:t xml:space="preserve"> обговаривают план на день, а в конце дня подводят итоги. </w:t>
      </w:r>
    </w:p>
    <w:p w:rsidR="00D65469" w:rsidRPr="009B081B" w:rsidRDefault="00D65469" w:rsidP="009B081B">
      <w:pPr>
        <w:pStyle w:val="Default"/>
        <w:ind w:firstLine="708"/>
        <w:jc w:val="both"/>
        <w:rPr>
          <w:color w:val="auto"/>
        </w:rPr>
      </w:pPr>
      <w:r w:rsidRPr="009B081B">
        <w:rPr>
          <w:color w:val="auto"/>
        </w:rPr>
        <w:t xml:space="preserve">Организация </w:t>
      </w:r>
      <w:r w:rsidRPr="009B081B">
        <w:rPr>
          <w:i/>
          <w:color w:val="auto"/>
        </w:rPr>
        <w:t>тематических дней, конкурсов</w:t>
      </w:r>
      <w:r w:rsidRPr="009B081B">
        <w:rPr>
          <w:color w:val="auto"/>
        </w:rPr>
        <w:t xml:space="preserve"> в детском саду является эффективным средством в развитии детской самостоятельности и инициативы. Воспитанники совместно с родителями изготавливали различные поделки, творческие работы, которые использовались в оформлении холлов, приемных, групповых помещений, залов, прогулочных участков в детском саду, а именно: ко Дню матери, Новому году, 23 февраля, 8 марта, 9 мая. </w:t>
      </w:r>
    </w:p>
    <w:p w:rsidR="00D65469" w:rsidRPr="009B081B" w:rsidRDefault="00D65469" w:rsidP="009B081B">
      <w:pPr>
        <w:pStyle w:val="Default"/>
        <w:ind w:firstLine="708"/>
        <w:jc w:val="both"/>
        <w:rPr>
          <w:color w:val="auto"/>
        </w:rPr>
      </w:pPr>
      <w:r w:rsidRPr="009B081B">
        <w:rPr>
          <w:color w:val="auto"/>
        </w:rPr>
        <w:t xml:space="preserve">Опыт работы показывает, что данные мероприятия дают возможность привлечь родителей к жизни ДОУ, сблизить детей и родителей. По опыту коллег других ДОУ в этом году </w:t>
      </w:r>
      <w:r w:rsidR="00583152" w:rsidRPr="009B081B">
        <w:rPr>
          <w:color w:val="auto"/>
        </w:rPr>
        <w:t>начали реализацию</w:t>
      </w:r>
      <w:r w:rsidRPr="009B081B">
        <w:rPr>
          <w:i/>
          <w:color w:val="auto"/>
        </w:rPr>
        <w:t xml:space="preserve"> проект</w:t>
      </w:r>
      <w:r w:rsidR="00583152" w:rsidRPr="009B081B">
        <w:rPr>
          <w:i/>
          <w:color w:val="auto"/>
        </w:rPr>
        <w:t>а</w:t>
      </w:r>
      <w:r w:rsidRPr="009B081B">
        <w:rPr>
          <w:i/>
          <w:color w:val="auto"/>
        </w:rPr>
        <w:t xml:space="preserve"> «Дежурный взрослый</w:t>
      </w:r>
      <w:r w:rsidRPr="009B081B">
        <w:rPr>
          <w:color w:val="auto"/>
        </w:rPr>
        <w:t>», где мамы и папы уч</w:t>
      </w:r>
      <w:r w:rsidR="00583152" w:rsidRPr="009B081B">
        <w:rPr>
          <w:color w:val="auto"/>
        </w:rPr>
        <w:t>а</w:t>
      </w:r>
      <w:r w:rsidRPr="009B081B">
        <w:rPr>
          <w:color w:val="auto"/>
        </w:rPr>
        <w:t xml:space="preserve">т детей какой-либо деятельности. Цель – расширить круг детских интересов, вовлечь их в совместную деятельность </w:t>
      </w:r>
      <w:proofErr w:type="gramStart"/>
      <w:r w:rsidRPr="009B081B">
        <w:rPr>
          <w:color w:val="auto"/>
        </w:rPr>
        <w:t>со</w:t>
      </w:r>
      <w:proofErr w:type="gramEnd"/>
      <w:r w:rsidRPr="009B081B">
        <w:rPr>
          <w:color w:val="auto"/>
        </w:rPr>
        <w:t xml:space="preserve"> взрослыми, в процессе которой расширяются представления об увлечениях, профессиях родителей, формируются определенные трудовые навыки, ручная умелость, расширяется кругозор. </w:t>
      </w:r>
    </w:p>
    <w:p w:rsidR="00583152" w:rsidRPr="009B081B" w:rsidRDefault="00583152" w:rsidP="009B081B">
      <w:pPr>
        <w:pStyle w:val="Default"/>
        <w:ind w:firstLine="708"/>
        <w:jc w:val="both"/>
      </w:pPr>
      <w:r w:rsidRPr="009B081B">
        <w:t>Ежеквартально проводятся</w:t>
      </w:r>
      <w:r w:rsidR="00D65469" w:rsidRPr="009B081B">
        <w:t xml:space="preserve"> </w:t>
      </w:r>
      <w:r w:rsidR="00D65469" w:rsidRPr="009B081B">
        <w:rPr>
          <w:i/>
        </w:rPr>
        <w:t>родительские собрания</w:t>
      </w:r>
      <w:r w:rsidR="00D65469" w:rsidRPr="009B081B">
        <w:t>, в повестку дня которых включались вопросы по возрастным и интеллектуальным особенностям развития детей, обучению детей правилам дорожного движения, татарскому языкам, специфике подготовки детей к обучению в школе и другие. На собраниях принимали участия педагог</w:t>
      </w:r>
      <w:r w:rsidRPr="009B081B">
        <w:t>и-специалисты, которые проводят</w:t>
      </w:r>
      <w:r w:rsidR="00D65469" w:rsidRPr="009B081B">
        <w:t xml:space="preserve"> мастер-классы по профилю деятельности.</w:t>
      </w:r>
    </w:p>
    <w:p w:rsidR="00D65469" w:rsidRPr="009B081B" w:rsidRDefault="00D65469" w:rsidP="009B081B">
      <w:pPr>
        <w:pStyle w:val="Default"/>
        <w:ind w:firstLine="708"/>
        <w:jc w:val="both"/>
      </w:pPr>
      <w:r w:rsidRPr="009B081B">
        <w:t xml:space="preserve">Увеличился процент заинтересованности родителей в желании участвовать с детьми в конкурсах муниципального, регионального республиканского уровней. Гордостью стала победа воспитанника Закирова Тимура (гр.№ 8) в Республиканском конкурсе исследовательских работ в секции «Мир вокруг меня». </w:t>
      </w:r>
      <w:proofErr w:type="gramStart"/>
      <w:r w:rsidRPr="009B081B">
        <w:t>Тимур вместе с папой представляли</w:t>
      </w:r>
      <w:proofErr w:type="gramEnd"/>
      <w:r w:rsidRPr="009B081B">
        <w:t xml:space="preserve"> проект «Чудеса электричества», далее свое выступление семья продолжила во </w:t>
      </w:r>
      <w:r w:rsidRPr="009B081B">
        <w:rPr>
          <w:lang w:val="en-US"/>
        </w:rPr>
        <w:t>II</w:t>
      </w:r>
      <w:r w:rsidRPr="009B081B">
        <w:t xml:space="preserve"> Региональной научно – практической конференция «Мы будущее </w:t>
      </w:r>
      <w:proofErr w:type="spellStart"/>
      <w:r w:rsidRPr="009B081B">
        <w:rPr>
          <w:lang w:val="en-US"/>
        </w:rPr>
        <w:t>XXl</w:t>
      </w:r>
      <w:proofErr w:type="spellEnd"/>
      <w:r w:rsidRPr="009B081B">
        <w:t xml:space="preserve"> века», заняв 1 место. Также семья </w:t>
      </w:r>
      <w:proofErr w:type="spellStart"/>
      <w:r w:rsidRPr="009B081B">
        <w:t>Калимуллиных</w:t>
      </w:r>
      <w:proofErr w:type="spellEnd"/>
      <w:r w:rsidRPr="009B081B">
        <w:t xml:space="preserve"> (гр.№2) участвовала в к</w:t>
      </w:r>
      <w:r w:rsidRPr="009B081B">
        <w:rPr>
          <w:lang w:val="tt-RU"/>
        </w:rPr>
        <w:t xml:space="preserve">онкурсе семейного творчества “Семейный лад”. </w:t>
      </w:r>
    </w:p>
    <w:p w:rsidR="00D65469" w:rsidRPr="009B081B" w:rsidRDefault="00D65469" w:rsidP="009B08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081B">
        <w:rPr>
          <w:rFonts w:ascii="Times New Roman" w:hAnsi="Times New Roman" w:cs="Times New Roman"/>
          <w:b/>
          <w:sz w:val="24"/>
          <w:szCs w:val="24"/>
        </w:rPr>
        <w:t>Достижения воспитанников на муниципальном уровне: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5"/>
        <w:gridCol w:w="2268"/>
        <w:gridCol w:w="43"/>
        <w:gridCol w:w="2793"/>
      </w:tblGrid>
      <w:tr w:rsidR="00D65469" w:rsidRPr="009B081B" w:rsidTr="00D65469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469" w:rsidRPr="009B081B" w:rsidRDefault="00D654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469" w:rsidRPr="009B081B" w:rsidRDefault="00D654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Ф.И.О. педагогов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469" w:rsidRPr="009B081B" w:rsidRDefault="00D654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D65469" w:rsidRPr="009B081B" w:rsidTr="00D65469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Конкурс «Ёлочка живи»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Гаврилова Р.Ф 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Диплом в номинации «Ёлочка новогодняя»</w:t>
            </w:r>
          </w:p>
        </w:tc>
      </w:tr>
      <w:tr w:rsidR="00D65469" w:rsidRPr="009B081B" w:rsidTr="00D65469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 «Маршак в рисунках и стихах»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Иванова А.В.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D65469" w:rsidRPr="009B081B" w:rsidTr="00D65469">
        <w:tc>
          <w:tcPr>
            <w:tcW w:w="45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Конкурс «Осенняя кладовая»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Сафиуллина Л.Р.</w:t>
            </w:r>
          </w:p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Казаморова</w:t>
            </w:r>
            <w:proofErr w:type="spell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О.М.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D65469" w:rsidRPr="009B081B" w:rsidTr="00D65469">
        <w:tc>
          <w:tcPr>
            <w:tcW w:w="45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Гаврилова Р.Ф.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D65469" w:rsidRPr="009B081B" w:rsidTr="00D65469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“Алиш и дети”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Филиппова М.Г.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3 степени</w:t>
            </w:r>
          </w:p>
        </w:tc>
      </w:tr>
      <w:tr w:rsidR="00D65469" w:rsidRPr="009B081B" w:rsidTr="00D65469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“А В С” на знание англ.языка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Федорова А.Н.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Диплома 1 степени</w:t>
            </w:r>
          </w:p>
        </w:tc>
      </w:tr>
      <w:tr w:rsidR="00D65469" w:rsidRPr="009B081B" w:rsidTr="00D65469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Фестиваль детского творчества воспитанников ДОУ “Мы такие разные-дети всей Земли!”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Хусаенова А.Р. 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в номинации “Вокальный ансамбль”</w:t>
            </w:r>
          </w:p>
        </w:tc>
      </w:tr>
      <w:tr w:rsidR="00D65469" w:rsidRPr="009B081B" w:rsidTr="00D65469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чтецов “Яттан сойлэ Тукай шигырьлэрен, шушы булыр ин зур булэген”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Бекбаева Р.Т. 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2 степени</w:t>
            </w:r>
          </w:p>
        </w:tc>
      </w:tr>
      <w:tr w:rsidR="00D65469" w:rsidRPr="009B081B" w:rsidTr="00D65469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Фольклорный фестиваль-конкурс “Камские мотивы”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Вавилова Г.Г.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1 степени</w:t>
            </w:r>
          </w:p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65469" w:rsidRPr="009B081B" w:rsidTr="00D65469"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на региональном уровне:</w:t>
            </w:r>
          </w:p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5469" w:rsidRPr="009B081B" w:rsidTr="00D65469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Региональный творческий конкурс «Шедевры осени»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Казаморова</w:t>
            </w:r>
            <w:proofErr w:type="spell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О.М. </w:t>
            </w:r>
          </w:p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Сафиуллина Л.Р.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Диплом  </w:t>
            </w: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 </w:t>
            </w: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D65469" w:rsidRPr="009B081B" w:rsidTr="00D65469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Региональный творческий конкурс «Любимый педагог»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Казаморова</w:t>
            </w:r>
            <w:proofErr w:type="spell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О.М. </w:t>
            </w:r>
          </w:p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Сафиуллина Л.Р.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D65469" w:rsidRPr="009B081B" w:rsidTr="00D65469">
        <w:tc>
          <w:tcPr>
            <w:tcW w:w="45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фестиваль – конкурс «Счастливое детство. </w:t>
            </w: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Бэхетле</w:t>
            </w:r>
            <w:proofErr w:type="spell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балачак</w:t>
            </w:r>
            <w:proofErr w:type="spell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Метелёва</w:t>
            </w:r>
            <w:proofErr w:type="spell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Ж.М.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Диплом лауреата 2 степени</w:t>
            </w:r>
          </w:p>
        </w:tc>
      </w:tr>
      <w:tr w:rsidR="00D65469" w:rsidRPr="009B081B" w:rsidTr="00D65469">
        <w:tc>
          <w:tcPr>
            <w:tcW w:w="45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Гаврилова Р.Ф.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Диплом  </w:t>
            </w: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 </w:t>
            </w: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D65469" w:rsidRPr="009B081B" w:rsidTr="00D65469">
        <w:tc>
          <w:tcPr>
            <w:tcW w:w="45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Вавилова Г.Г.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D65469" w:rsidRPr="009B081B" w:rsidTr="00D65469">
        <w:tc>
          <w:tcPr>
            <w:tcW w:w="45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Дипломант 1 степени</w:t>
            </w:r>
          </w:p>
        </w:tc>
      </w:tr>
      <w:tr w:rsidR="00D65469" w:rsidRPr="009B081B" w:rsidTr="00D65469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Региональная научно – практическая конференция «Мы будущее </w:t>
            </w: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XXl</w:t>
            </w:r>
            <w:proofErr w:type="spell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века»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Казаморова</w:t>
            </w:r>
            <w:proofErr w:type="spell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О.М.</w:t>
            </w:r>
          </w:p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Сафиуллина Л.Р.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D65469" w:rsidRPr="009B081B" w:rsidTr="00D65469"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на республиканском уровне:</w:t>
            </w:r>
          </w:p>
        </w:tc>
      </w:tr>
      <w:tr w:rsidR="00D65469" w:rsidRPr="009B081B" w:rsidTr="00D65469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Республиканская интеллектуальная олимпиада для старших дошкольников «Умка»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Казаморова</w:t>
            </w:r>
            <w:proofErr w:type="spell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О.М.</w:t>
            </w:r>
          </w:p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Сафиуллина Л.Р.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D65469" w:rsidRPr="009B081B" w:rsidTr="00D65469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Республиканский фестиваль-конкурс татарского искусства «</w:t>
            </w: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Мон</w:t>
            </w:r>
            <w:proofErr w:type="spell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чишмэсе</w:t>
            </w:r>
            <w:proofErr w:type="spell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Хусаенова</w:t>
            </w:r>
            <w:proofErr w:type="spell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А.Р. 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D65469" w:rsidRPr="009B081B" w:rsidTr="00D65469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 «Родной край»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Казаморова</w:t>
            </w:r>
            <w:proofErr w:type="spell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О.М.</w:t>
            </w:r>
          </w:p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Сафиуллина Л.Р.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D65469" w:rsidRPr="009B081B" w:rsidTr="00D65469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 исследовательских работ. Секция «Мир вокруг меня»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Казаморова</w:t>
            </w:r>
            <w:proofErr w:type="spell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О.М.</w:t>
            </w:r>
          </w:p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Сафиуллина Л.Р.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69" w:rsidRPr="009B081B" w:rsidRDefault="00D654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</w:tbl>
    <w:p w:rsidR="00D65469" w:rsidRPr="009B081B" w:rsidRDefault="00D65469" w:rsidP="009B081B">
      <w:pPr>
        <w:pStyle w:val="Default"/>
        <w:ind w:firstLine="708"/>
        <w:jc w:val="both"/>
      </w:pPr>
      <w:r w:rsidRPr="009B081B">
        <w:t xml:space="preserve">Родители активно откликнулись на </w:t>
      </w:r>
      <w:r w:rsidRPr="009B081B">
        <w:rPr>
          <w:i/>
        </w:rPr>
        <w:t>подготовку детей к фестивалю</w:t>
      </w:r>
      <w:r w:rsidRPr="009B081B">
        <w:t xml:space="preserve"> детского творчества, выступлению в парке Нефтехимиков, парке семья: помогли в изготовлении костюмов, организации репетиций. </w:t>
      </w:r>
    </w:p>
    <w:p w:rsidR="00D65469" w:rsidRPr="009B081B" w:rsidRDefault="00D65469" w:rsidP="009B081B">
      <w:pPr>
        <w:pStyle w:val="a9"/>
        <w:spacing w:before="0" w:beforeAutospacing="0" w:after="0" w:afterAutospacing="0"/>
        <w:ind w:firstLine="720"/>
        <w:jc w:val="both"/>
      </w:pPr>
      <w:r w:rsidRPr="009B081B">
        <w:rPr>
          <w:b/>
        </w:rPr>
        <w:t>Таким образом</w:t>
      </w:r>
      <w:r w:rsidRPr="009B081B">
        <w:t>, мероприятия годового плана, в основном, выполнены. Практика показала необходимость вовлечения родителей в совместную работу с детским садом, так как это является залогом развития у детей успешности, самостоятельности, инициативы.</w:t>
      </w:r>
    </w:p>
    <w:p w:rsidR="00D65469" w:rsidRPr="009B081B" w:rsidRDefault="00D65469" w:rsidP="009B081B">
      <w:pPr>
        <w:pStyle w:val="a9"/>
        <w:spacing w:before="0" w:beforeAutospacing="0" w:after="0" w:afterAutospacing="0"/>
        <w:ind w:firstLine="720"/>
        <w:jc w:val="both"/>
      </w:pPr>
      <w:r w:rsidRPr="009B081B">
        <w:rPr>
          <w:b/>
        </w:rPr>
        <w:t>Перспектива:</w:t>
      </w:r>
      <w:r w:rsidRPr="009B081B">
        <w:t xml:space="preserve"> </w:t>
      </w:r>
      <w:proofErr w:type="gramStart"/>
      <w:r w:rsidRPr="009B081B">
        <w:t>-п</w:t>
      </w:r>
      <w:proofErr w:type="gramEnd"/>
      <w:r w:rsidRPr="009B081B">
        <w:t>родолжать совершенствовать работу в данном направлении, создавая условия в режимных моментах, используя инновационные приемы воздействия на детей и родителей. Продолжать пополнять игровые зоны атрибутами и играми.</w:t>
      </w:r>
    </w:p>
    <w:p w:rsidR="00E30875" w:rsidRPr="009B081B" w:rsidRDefault="00E30875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>Согласно ФГОС ДО (п.3.2.3.) в ДОУ 2 раза в год проводилась диагностика развития детей. Наблюдается хорошая динамика в освоении программного  материала с воспитанниками.</w:t>
      </w:r>
    </w:p>
    <w:p w:rsidR="009B081B" w:rsidRDefault="009B081B" w:rsidP="009B08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0875" w:rsidRPr="009B081B" w:rsidRDefault="00E30875" w:rsidP="009B08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081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Сравнительный мониторинг по ФГОС </w:t>
      </w:r>
      <w:proofErr w:type="gramStart"/>
      <w:r w:rsidRPr="009B081B">
        <w:rPr>
          <w:rFonts w:ascii="Times New Roman" w:hAnsi="Times New Roman" w:cs="Times New Roman"/>
          <w:b/>
          <w:sz w:val="24"/>
          <w:szCs w:val="24"/>
        </w:rPr>
        <w:t>ДО</w:t>
      </w:r>
      <w:proofErr w:type="gramEnd"/>
    </w:p>
    <w:p w:rsidR="00E30875" w:rsidRPr="009B081B" w:rsidRDefault="00E30875" w:rsidP="009B08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e"/>
        <w:tblW w:w="9403" w:type="dxa"/>
        <w:tblInd w:w="108" w:type="dxa"/>
        <w:tblLook w:val="04A0" w:firstRow="1" w:lastRow="0" w:firstColumn="1" w:lastColumn="0" w:noHBand="0" w:noVBand="1"/>
      </w:tblPr>
      <w:tblGrid>
        <w:gridCol w:w="3379"/>
        <w:gridCol w:w="2008"/>
        <w:gridCol w:w="2008"/>
        <w:gridCol w:w="2008"/>
      </w:tblGrid>
      <w:tr w:rsidR="00E30875" w:rsidRPr="009B081B" w:rsidTr="00E30875">
        <w:tc>
          <w:tcPr>
            <w:tcW w:w="3379" w:type="dxa"/>
          </w:tcPr>
          <w:p w:rsidR="00E30875" w:rsidRPr="009B081B" w:rsidRDefault="00E30875" w:rsidP="009B081B">
            <w:pPr>
              <w:pStyle w:val="a6"/>
              <w:spacing w:before="0" w:beforeAutospacing="0" w:after="0" w:afterAutospacing="0"/>
              <w:jc w:val="both"/>
              <w:textAlignment w:val="baseline"/>
              <w:rPr>
                <w:b/>
                <w:color w:val="000000"/>
              </w:rPr>
            </w:pPr>
            <w:r w:rsidRPr="009B081B">
              <w:rPr>
                <w:b/>
                <w:color w:val="000000"/>
              </w:rPr>
              <w:t>Образовательная область</w:t>
            </w:r>
          </w:p>
        </w:tc>
        <w:tc>
          <w:tcPr>
            <w:tcW w:w="2008" w:type="dxa"/>
          </w:tcPr>
          <w:p w:rsidR="00E30875" w:rsidRPr="009B081B" w:rsidRDefault="00E30875" w:rsidP="009B08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2015-2016 </w:t>
            </w:r>
            <w:proofErr w:type="spellStart"/>
            <w:r w:rsidRPr="009B0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уч</w:t>
            </w:r>
            <w:proofErr w:type="gramStart"/>
            <w:r w:rsidRPr="009B0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.г</w:t>
            </w:r>
            <w:proofErr w:type="gramEnd"/>
            <w:r w:rsidRPr="009B0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од</w:t>
            </w:r>
            <w:proofErr w:type="spellEnd"/>
            <w:r w:rsidRPr="009B0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(%)</w:t>
            </w:r>
          </w:p>
        </w:tc>
        <w:tc>
          <w:tcPr>
            <w:tcW w:w="2008" w:type="dxa"/>
          </w:tcPr>
          <w:p w:rsidR="00E30875" w:rsidRPr="009B081B" w:rsidRDefault="00E30875" w:rsidP="009B081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2016-2017 </w:t>
            </w:r>
            <w:proofErr w:type="spellStart"/>
            <w:r w:rsidRPr="009B0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уч</w:t>
            </w:r>
            <w:proofErr w:type="gramStart"/>
            <w:r w:rsidRPr="009B0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.г</w:t>
            </w:r>
            <w:proofErr w:type="gramEnd"/>
            <w:r w:rsidRPr="009B0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од</w:t>
            </w:r>
            <w:proofErr w:type="spellEnd"/>
            <w:r w:rsidRPr="009B0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(%)</w:t>
            </w:r>
          </w:p>
        </w:tc>
        <w:tc>
          <w:tcPr>
            <w:tcW w:w="2008" w:type="dxa"/>
          </w:tcPr>
          <w:p w:rsidR="00E30875" w:rsidRPr="009B081B" w:rsidRDefault="00E30875" w:rsidP="009B081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2017-2018 </w:t>
            </w:r>
            <w:proofErr w:type="spellStart"/>
            <w:r w:rsidRPr="009B0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уч</w:t>
            </w:r>
            <w:proofErr w:type="gramStart"/>
            <w:r w:rsidRPr="009B0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.г</w:t>
            </w:r>
            <w:proofErr w:type="gramEnd"/>
            <w:r w:rsidRPr="009B0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од</w:t>
            </w:r>
            <w:proofErr w:type="spellEnd"/>
            <w:r w:rsidRPr="009B0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(%)</w:t>
            </w:r>
          </w:p>
        </w:tc>
      </w:tr>
      <w:tr w:rsidR="00E30875" w:rsidRPr="009B081B" w:rsidTr="00E30875">
        <w:tc>
          <w:tcPr>
            <w:tcW w:w="3379" w:type="dxa"/>
          </w:tcPr>
          <w:p w:rsidR="00E30875" w:rsidRPr="009B081B" w:rsidRDefault="00E30875" w:rsidP="009B081B">
            <w:pPr>
              <w:pStyle w:val="a6"/>
              <w:spacing w:before="0" w:beforeAutospacing="0" w:after="0" w:afterAutospacing="0"/>
              <w:jc w:val="both"/>
              <w:textAlignment w:val="baseline"/>
              <w:rPr>
                <w:color w:val="000000"/>
              </w:rPr>
            </w:pPr>
            <w:r w:rsidRPr="009B081B">
              <w:rPr>
                <w:color w:val="000000"/>
              </w:rPr>
              <w:t>Социально-коммуникативное развитие</w:t>
            </w:r>
          </w:p>
        </w:tc>
        <w:tc>
          <w:tcPr>
            <w:tcW w:w="2008" w:type="dxa"/>
          </w:tcPr>
          <w:p w:rsidR="00E30875" w:rsidRPr="009B081B" w:rsidRDefault="00E30875" w:rsidP="009B08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89,2</w:t>
            </w:r>
          </w:p>
        </w:tc>
        <w:tc>
          <w:tcPr>
            <w:tcW w:w="2008" w:type="dxa"/>
          </w:tcPr>
          <w:p w:rsidR="00E30875" w:rsidRPr="009B081B" w:rsidRDefault="00E30875" w:rsidP="009B0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2008" w:type="dxa"/>
          </w:tcPr>
          <w:p w:rsidR="00E30875" w:rsidRPr="009B081B" w:rsidRDefault="00E30875" w:rsidP="009B081B">
            <w:pPr>
              <w:pStyle w:val="a6"/>
              <w:spacing w:before="0" w:beforeAutospacing="0" w:after="0" w:afterAutospacing="0"/>
              <w:jc w:val="center"/>
              <w:textAlignment w:val="baseline"/>
              <w:rPr>
                <w:color w:val="000000"/>
              </w:rPr>
            </w:pPr>
            <w:r w:rsidRPr="009B081B">
              <w:rPr>
                <w:color w:val="000000"/>
              </w:rPr>
              <w:t>90</w:t>
            </w:r>
          </w:p>
        </w:tc>
      </w:tr>
      <w:tr w:rsidR="00E30875" w:rsidRPr="009B081B" w:rsidTr="00E30875">
        <w:tc>
          <w:tcPr>
            <w:tcW w:w="3379" w:type="dxa"/>
          </w:tcPr>
          <w:p w:rsidR="00E30875" w:rsidRPr="009B081B" w:rsidRDefault="00E30875" w:rsidP="009B081B">
            <w:pPr>
              <w:pStyle w:val="a6"/>
              <w:spacing w:before="0" w:beforeAutospacing="0" w:after="0" w:afterAutospacing="0"/>
              <w:jc w:val="both"/>
              <w:textAlignment w:val="baseline"/>
              <w:rPr>
                <w:color w:val="000000"/>
              </w:rPr>
            </w:pPr>
            <w:r w:rsidRPr="009B081B">
              <w:rPr>
                <w:color w:val="000000"/>
              </w:rPr>
              <w:t>Познавательное развитие</w:t>
            </w:r>
          </w:p>
        </w:tc>
        <w:tc>
          <w:tcPr>
            <w:tcW w:w="2008" w:type="dxa"/>
          </w:tcPr>
          <w:p w:rsidR="00E30875" w:rsidRPr="009B081B" w:rsidRDefault="00E30875" w:rsidP="009B08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85,4</w:t>
            </w:r>
          </w:p>
        </w:tc>
        <w:tc>
          <w:tcPr>
            <w:tcW w:w="2008" w:type="dxa"/>
          </w:tcPr>
          <w:p w:rsidR="00E30875" w:rsidRPr="009B081B" w:rsidRDefault="00E30875" w:rsidP="009B0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2008" w:type="dxa"/>
          </w:tcPr>
          <w:p w:rsidR="00E30875" w:rsidRPr="009B081B" w:rsidRDefault="00E30875" w:rsidP="009B081B">
            <w:pPr>
              <w:pStyle w:val="a6"/>
              <w:spacing w:before="0" w:beforeAutospacing="0" w:after="0" w:afterAutospacing="0"/>
              <w:jc w:val="center"/>
              <w:textAlignment w:val="baseline"/>
              <w:rPr>
                <w:color w:val="000000"/>
              </w:rPr>
            </w:pPr>
            <w:r w:rsidRPr="009B081B">
              <w:rPr>
                <w:color w:val="000000"/>
              </w:rPr>
              <w:t>89</w:t>
            </w:r>
          </w:p>
        </w:tc>
      </w:tr>
      <w:tr w:rsidR="00E30875" w:rsidRPr="009B081B" w:rsidTr="00E30875">
        <w:tc>
          <w:tcPr>
            <w:tcW w:w="3379" w:type="dxa"/>
          </w:tcPr>
          <w:p w:rsidR="00E30875" w:rsidRPr="009B081B" w:rsidRDefault="00E30875" w:rsidP="009B081B">
            <w:pPr>
              <w:pStyle w:val="a6"/>
              <w:spacing w:before="0" w:beforeAutospacing="0" w:after="0" w:afterAutospacing="0"/>
              <w:jc w:val="both"/>
              <w:textAlignment w:val="baseline"/>
              <w:rPr>
                <w:color w:val="000000"/>
              </w:rPr>
            </w:pPr>
            <w:r w:rsidRPr="009B081B">
              <w:rPr>
                <w:color w:val="000000"/>
              </w:rPr>
              <w:t>Речевое развитие</w:t>
            </w:r>
          </w:p>
        </w:tc>
        <w:tc>
          <w:tcPr>
            <w:tcW w:w="2008" w:type="dxa"/>
          </w:tcPr>
          <w:p w:rsidR="00E30875" w:rsidRPr="009B081B" w:rsidRDefault="00E30875" w:rsidP="009B08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2008" w:type="dxa"/>
          </w:tcPr>
          <w:p w:rsidR="00E30875" w:rsidRPr="009B081B" w:rsidRDefault="00E30875" w:rsidP="009B0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2008" w:type="dxa"/>
          </w:tcPr>
          <w:p w:rsidR="00E30875" w:rsidRPr="009B081B" w:rsidRDefault="00E30875" w:rsidP="009B081B">
            <w:pPr>
              <w:pStyle w:val="a6"/>
              <w:spacing w:before="0" w:beforeAutospacing="0" w:after="0" w:afterAutospacing="0"/>
              <w:jc w:val="center"/>
              <w:textAlignment w:val="baseline"/>
              <w:rPr>
                <w:color w:val="000000"/>
              </w:rPr>
            </w:pPr>
            <w:r w:rsidRPr="009B081B">
              <w:rPr>
                <w:color w:val="000000"/>
              </w:rPr>
              <w:t>80</w:t>
            </w:r>
          </w:p>
        </w:tc>
      </w:tr>
      <w:tr w:rsidR="00E30875" w:rsidRPr="009B081B" w:rsidTr="00E30875">
        <w:tc>
          <w:tcPr>
            <w:tcW w:w="3379" w:type="dxa"/>
          </w:tcPr>
          <w:p w:rsidR="00E30875" w:rsidRPr="009B081B" w:rsidRDefault="00E30875" w:rsidP="009B081B">
            <w:pPr>
              <w:pStyle w:val="a6"/>
              <w:spacing w:before="0" w:beforeAutospacing="0" w:after="0" w:afterAutospacing="0"/>
              <w:jc w:val="both"/>
              <w:textAlignment w:val="baseline"/>
              <w:rPr>
                <w:color w:val="000000"/>
              </w:rPr>
            </w:pPr>
            <w:r w:rsidRPr="009B081B">
              <w:rPr>
                <w:color w:val="000000"/>
              </w:rPr>
              <w:t>Художественно-эстетическое развитие</w:t>
            </w:r>
          </w:p>
        </w:tc>
        <w:tc>
          <w:tcPr>
            <w:tcW w:w="2008" w:type="dxa"/>
          </w:tcPr>
          <w:p w:rsidR="00E30875" w:rsidRPr="009B081B" w:rsidRDefault="00E30875" w:rsidP="009B08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84,3</w:t>
            </w:r>
          </w:p>
        </w:tc>
        <w:tc>
          <w:tcPr>
            <w:tcW w:w="2008" w:type="dxa"/>
          </w:tcPr>
          <w:p w:rsidR="00E30875" w:rsidRPr="009B081B" w:rsidRDefault="00E30875" w:rsidP="009B0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008" w:type="dxa"/>
          </w:tcPr>
          <w:p w:rsidR="00E30875" w:rsidRPr="009B081B" w:rsidRDefault="00E30875" w:rsidP="009B081B">
            <w:pPr>
              <w:pStyle w:val="a6"/>
              <w:spacing w:before="0" w:beforeAutospacing="0" w:after="0" w:afterAutospacing="0"/>
              <w:jc w:val="center"/>
              <w:textAlignment w:val="baseline"/>
              <w:rPr>
                <w:color w:val="000000"/>
              </w:rPr>
            </w:pPr>
            <w:r w:rsidRPr="009B081B">
              <w:rPr>
                <w:color w:val="000000"/>
              </w:rPr>
              <w:t>81</w:t>
            </w:r>
          </w:p>
        </w:tc>
      </w:tr>
      <w:tr w:rsidR="00E30875" w:rsidRPr="009B081B" w:rsidTr="00E30875">
        <w:tc>
          <w:tcPr>
            <w:tcW w:w="3379" w:type="dxa"/>
          </w:tcPr>
          <w:p w:rsidR="00E30875" w:rsidRPr="009B081B" w:rsidRDefault="00E30875" w:rsidP="009B081B">
            <w:pPr>
              <w:pStyle w:val="a6"/>
              <w:spacing w:before="0" w:beforeAutospacing="0" w:after="0" w:afterAutospacing="0"/>
              <w:jc w:val="both"/>
              <w:textAlignment w:val="baseline"/>
              <w:rPr>
                <w:color w:val="000000"/>
              </w:rPr>
            </w:pPr>
            <w:r w:rsidRPr="009B081B">
              <w:rPr>
                <w:color w:val="000000"/>
              </w:rPr>
              <w:t>Физическое развитие</w:t>
            </w:r>
          </w:p>
        </w:tc>
        <w:tc>
          <w:tcPr>
            <w:tcW w:w="2008" w:type="dxa"/>
          </w:tcPr>
          <w:p w:rsidR="00E30875" w:rsidRPr="009B081B" w:rsidRDefault="00E30875" w:rsidP="009B08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2008" w:type="dxa"/>
          </w:tcPr>
          <w:p w:rsidR="00E30875" w:rsidRPr="009B081B" w:rsidRDefault="00E30875" w:rsidP="009B0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2008" w:type="dxa"/>
          </w:tcPr>
          <w:p w:rsidR="00E30875" w:rsidRPr="009B081B" w:rsidRDefault="00E30875" w:rsidP="009B081B">
            <w:pPr>
              <w:pStyle w:val="a6"/>
              <w:spacing w:before="0" w:beforeAutospacing="0" w:after="0" w:afterAutospacing="0"/>
              <w:jc w:val="center"/>
              <w:textAlignment w:val="baseline"/>
              <w:rPr>
                <w:color w:val="000000"/>
              </w:rPr>
            </w:pPr>
            <w:r w:rsidRPr="009B081B">
              <w:rPr>
                <w:color w:val="000000"/>
              </w:rPr>
              <w:t>79</w:t>
            </w:r>
          </w:p>
        </w:tc>
      </w:tr>
      <w:tr w:rsidR="00E30875" w:rsidRPr="009B081B" w:rsidTr="00E30875">
        <w:trPr>
          <w:trHeight w:val="137"/>
        </w:trPr>
        <w:tc>
          <w:tcPr>
            <w:tcW w:w="3379" w:type="dxa"/>
          </w:tcPr>
          <w:p w:rsidR="00E30875" w:rsidRPr="009B081B" w:rsidRDefault="00E30875" w:rsidP="009B081B">
            <w:pPr>
              <w:pStyle w:val="a6"/>
              <w:spacing w:before="0" w:beforeAutospacing="0" w:after="0" w:afterAutospacing="0"/>
              <w:jc w:val="both"/>
              <w:textAlignment w:val="baseline"/>
              <w:rPr>
                <w:b/>
                <w:color w:val="000000"/>
              </w:rPr>
            </w:pPr>
            <w:r w:rsidRPr="009B081B">
              <w:rPr>
                <w:b/>
                <w:color w:val="000000"/>
              </w:rPr>
              <w:t>% качества освоения образовательной программы в  ДОУ</w:t>
            </w:r>
          </w:p>
        </w:tc>
        <w:tc>
          <w:tcPr>
            <w:tcW w:w="2008" w:type="dxa"/>
          </w:tcPr>
          <w:p w:rsidR="00E30875" w:rsidRPr="009B081B" w:rsidRDefault="00E30875" w:rsidP="009B08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85</w:t>
            </w:r>
          </w:p>
        </w:tc>
        <w:tc>
          <w:tcPr>
            <w:tcW w:w="2008" w:type="dxa"/>
          </w:tcPr>
          <w:p w:rsidR="00E30875" w:rsidRPr="009B081B" w:rsidRDefault="00E30875" w:rsidP="009B08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83</w:t>
            </w:r>
          </w:p>
        </w:tc>
        <w:tc>
          <w:tcPr>
            <w:tcW w:w="2008" w:type="dxa"/>
          </w:tcPr>
          <w:p w:rsidR="00E30875" w:rsidRPr="009B081B" w:rsidRDefault="00E30875" w:rsidP="009B081B">
            <w:pPr>
              <w:pStyle w:val="a6"/>
              <w:spacing w:before="0" w:beforeAutospacing="0" w:after="0" w:afterAutospacing="0"/>
              <w:jc w:val="center"/>
              <w:textAlignment w:val="baseline"/>
              <w:rPr>
                <w:b/>
                <w:color w:val="000000"/>
              </w:rPr>
            </w:pPr>
            <w:r w:rsidRPr="009B081B">
              <w:rPr>
                <w:b/>
                <w:color w:val="000000"/>
              </w:rPr>
              <w:t>84</w:t>
            </w:r>
          </w:p>
        </w:tc>
      </w:tr>
    </w:tbl>
    <w:p w:rsidR="00E30875" w:rsidRPr="009B081B" w:rsidRDefault="00E30875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30875" w:rsidRPr="009B081B" w:rsidRDefault="00E30875" w:rsidP="009B081B">
      <w:pPr>
        <w:pStyle w:val="a6"/>
        <w:spacing w:before="0" w:beforeAutospacing="0" w:after="0" w:afterAutospacing="0"/>
        <w:ind w:firstLine="566"/>
        <w:jc w:val="both"/>
        <w:textAlignment w:val="baseline"/>
        <w:rPr>
          <w:color w:val="000000"/>
        </w:rPr>
      </w:pPr>
      <w:r w:rsidRPr="009B081B">
        <w:t xml:space="preserve">Сравнивая результаты освоения содержания программы ДОУ видно, что по сравнению с прошлым годом </w:t>
      </w:r>
      <w:r w:rsidRPr="009B081B">
        <w:rPr>
          <w:color w:val="000000"/>
        </w:rPr>
        <w:t>% качества освоения образовательной программы ДОУ повысился на 1 % (было 83%, стало 84%). В образовательной области социально-коммуникативное развитие имеется снижение показателей, т.к. у воспитанников затрудняется развитие сюжетно-ролевых игр. В этом направлении необходимо воспитателям усилить работу. В остальных разделах видно улучшение показателей, но речевое развитие также затруднено детьми. Есть сложности у некоторых детей в произношении звуков, развитии связной речи.</w:t>
      </w:r>
    </w:p>
    <w:p w:rsidR="00E30875" w:rsidRPr="009B081B" w:rsidRDefault="00E30875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081B">
        <w:rPr>
          <w:rFonts w:ascii="Times New Roman" w:hAnsi="Times New Roman" w:cs="Times New Roman"/>
          <w:b/>
          <w:color w:val="000000"/>
          <w:sz w:val="24"/>
          <w:szCs w:val="24"/>
        </w:rPr>
        <w:t>Обучению детей татарскому языку</w:t>
      </w:r>
      <w:r w:rsidRPr="009B081B">
        <w:rPr>
          <w:rFonts w:ascii="Times New Roman" w:hAnsi="Times New Roman" w:cs="Times New Roman"/>
          <w:color w:val="000000"/>
          <w:sz w:val="24"/>
          <w:szCs w:val="24"/>
        </w:rPr>
        <w:t xml:space="preserve"> в ДОУ уделяется пристальное внимание. С педагогами проводились мастер-классы с обыгрыванием диалогов по изучаемым проектам с учетом УМК, презентовались авторские дидактические игры воспитателя по обучению татарскому языку </w:t>
      </w:r>
      <w:proofErr w:type="spellStart"/>
      <w:r w:rsidRPr="009B081B">
        <w:rPr>
          <w:rFonts w:ascii="Times New Roman" w:hAnsi="Times New Roman" w:cs="Times New Roman"/>
          <w:color w:val="000000"/>
          <w:sz w:val="24"/>
          <w:szCs w:val="24"/>
        </w:rPr>
        <w:t>Сабирзановой</w:t>
      </w:r>
      <w:proofErr w:type="spellEnd"/>
      <w:r w:rsidRPr="009B081B">
        <w:rPr>
          <w:rFonts w:ascii="Times New Roman" w:hAnsi="Times New Roman" w:cs="Times New Roman"/>
          <w:color w:val="000000"/>
          <w:sz w:val="24"/>
          <w:szCs w:val="24"/>
        </w:rPr>
        <w:t xml:space="preserve"> Г.Ф. с использованием </w:t>
      </w:r>
      <w:proofErr w:type="spellStart"/>
      <w:r w:rsidRPr="009B081B">
        <w:rPr>
          <w:rFonts w:ascii="Times New Roman" w:hAnsi="Times New Roman" w:cs="Times New Roman"/>
          <w:color w:val="000000"/>
          <w:sz w:val="24"/>
          <w:szCs w:val="24"/>
        </w:rPr>
        <w:t>мимио</w:t>
      </w:r>
      <w:proofErr w:type="spellEnd"/>
      <w:r w:rsidRPr="009B081B">
        <w:rPr>
          <w:rFonts w:ascii="Times New Roman" w:hAnsi="Times New Roman" w:cs="Times New Roman"/>
          <w:color w:val="000000"/>
          <w:sz w:val="24"/>
          <w:szCs w:val="24"/>
        </w:rPr>
        <w:t xml:space="preserve">-планшета, ИКТ </w:t>
      </w:r>
      <w:proofErr w:type="gramStart"/>
      <w:r w:rsidRPr="009B081B">
        <w:rPr>
          <w:rFonts w:ascii="Times New Roman" w:hAnsi="Times New Roman" w:cs="Times New Roman"/>
          <w:color w:val="000000"/>
          <w:sz w:val="24"/>
          <w:szCs w:val="24"/>
        </w:rPr>
        <w:t>–т</w:t>
      </w:r>
      <w:proofErr w:type="gramEnd"/>
      <w:r w:rsidRPr="009B081B">
        <w:rPr>
          <w:rFonts w:ascii="Times New Roman" w:hAnsi="Times New Roman" w:cs="Times New Roman"/>
          <w:color w:val="000000"/>
          <w:sz w:val="24"/>
          <w:szCs w:val="24"/>
        </w:rPr>
        <w:t>ехнологий, состоялась викторина «Говорим по-татарски».</w:t>
      </w:r>
    </w:p>
    <w:p w:rsidR="00E30875" w:rsidRPr="009B081B" w:rsidRDefault="00E30875" w:rsidP="009B081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>Используемые педагогами дидактические, словесные, сюжетные и народные подвижные игры позволяют повысить качество обучения, способствуют лучшему усвоению программного материала, закреплению речевого материала в игровой форме.  Разработанные педагогами дидактические игры с использованием проекционного комплекта позволили детям в игровой форме усваивать материал.</w:t>
      </w:r>
    </w:p>
    <w:p w:rsidR="00E30875" w:rsidRPr="009B081B" w:rsidRDefault="00E30875" w:rsidP="009B081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>В течение года велась плановая работа по национальному воспитанию детей. Так, в ноябре и в феврале прошли недели татарской и русской национальной культуры. Благодаря праздникам «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Навруз</w:t>
      </w:r>
      <w:proofErr w:type="spellEnd"/>
      <w:r w:rsidRPr="009B081B">
        <w:rPr>
          <w:rFonts w:ascii="Times New Roman" w:hAnsi="Times New Roman" w:cs="Times New Roman"/>
          <w:sz w:val="24"/>
          <w:szCs w:val="24"/>
        </w:rPr>
        <w:t xml:space="preserve">», «Сабантуй», «Проводы зимы», дети познакомились с обычаями, традициями, культурой татарского и русского народа. Эффективно прошла музыкально-литературная гостиная по творчеству писателей М. 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Pr="009B081B">
        <w:rPr>
          <w:rFonts w:ascii="Times New Roman" w:hAnsi="Times New Roman" w:cs="Times New Roman"/>
          <w:sz w:val="24"/>
          <w:szCs w:val="24"/>
        </w:rPr>
        <w:t xml:space="preserve"> и А. 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Алиша</w:t>
      </w:r>
      <w:proofErr w:type="spellEnd"/>
      <w:r w:rsidRPr="009B081B">
        <w:rPr>
          <w:rFonts w:ascii="Times New Roman" w:hAnsi="Times New Roman" w:cs="Times New Roman"/>
          <w:sz w:val="24"/>
          <w:szCs w:val="24"/>
        </w:rPr>
        <w:t xml:space="preserve">, в ходе которой воспитанники драматизировали знакомые произведения, составляли рассказы, узнали факты из жизни писателей. В этом году воспитанница 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ср.гр</w:t>
      </w:r>
      <w:proofErr w:type="spellEnd"/>
      <w:r w:rsidRPr="009B081B">
        <w:rPr>
          <w:rFonts w:ascii="Times New Roman" w:hAnsi="Times New Roman" w:cs="Times New Roman"/>
          <w:sz w:val="24"/>
          <w:szCs w:val="24"/>
        </w:rPr>
        <w:t xml:space="preserve">. Максимова Вика стала дипломатом 2 степени, в конкурсе чтецов произведений Г. Тукая в центральной библиотеке города. Педагоги также стараются принимать участие в конкурсном движении с пособиями и играми по реализации УМК по обучению татарскому языку. В группах воспитатели продолжают обогащать развивающую среду пособиями с учетом УМК, пополняют уголки национального воспитания </w:t>
      </w:r>
      <w:proofErr w:type="gramStart"/>
      <w:r w:rsidRPr="009B081B">
        <w:rPr>
          <w:rFonts w:ascii="Times New Roman" w:hAnsi="Times New Roman" w:cs="Times New Roman"/>
          <w:sz w:val="24"/>
          <w:szCs w:val="24"/>
        </w:rPr>
        <w:t>согласно требований</w:t>
      </w:r>
      <w:proofErr w:type="gramEnd"/>
      <w:r w:rsidRPr="009B081B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9B081B">
        <w:rPr>
          <w:rFonts w:ascii="Times New Roman" w:hAnsi="Times New Roman" w:cs="Times New Roman"/>
          <w:sz w:val="24"/>
          <w:szCs w:val="24"/>
        </w:rPr>
        <w:t xml:space="preserve"> </w:t>
      </w:r>
      <w:r w:rsidRPr="009B081B">
        <w:rPr>
          <w:rFonts w:ascii="Times New Roman" w:hAnsi="Times New Roman" w:cs="Times New Roman"/>
          <w:sz w:val="24"/>
          <w:szCs w:val="24"/>
          <w:lang w:val="tt-RU"/>
        </w:rPr>
        <w:t>җирем Татарстан”- “Край родной мой Татарстан”. Д</w:t>
      </w:r>
      <w:r w:rsidRPr="009B081B">
        <w:rPr>
          <w:rFonts w:ascii="Times New Roman" w:hAnsi="Times New Roman" w:cs="Times New Roman"/>
          <w:sz w:val="24"/>
          <w:szCs w:val="24"/>
        </w:rPr>
        <w:t>ля родителей были предложены буклеты по созданию интереса детей в изучении языка.</w:t>
      </w:r>
    </w:p>
    <w:p w:rsidR="00E30875" w:rsidRPr="009B081B" w:rsidRDefault="00E30875" w:rsidP="009B081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B081B">
        <w:rPr>
          <w:rFonts w:ascii="Times New Roman" w:hAnsi="Times New Roman" w:cs="Times New Roman"/>
          <w:sz w:val="24"/>
          <w:szCs w:val="24"/>
          <w:lang w:val="tt-RU"/>
        </w:rPr>
        <w:tab/>
        <w:t>Кроме этого, в 2018-2019 уч.году будет продолжаться работа по углубленному изучению татарского языка в группе № 6 (ранний возраст).</w:t>
      </w:r>
    </w:p>
    <w:p w:rsidR="00E30875" w:rsidRPr="009B081B" w:rsidRDefault="00E30875" w:rsidP="009B081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B081B">
        <w:rPr>
          <w:rFonts w:ascii="Times New Roman" w:hAnsi="Times New Roman" w:cs="Times New Roman"/>
          <w:sz w:val="24"/>
          <w:szCs w:val="24"/>
          <w:lang w:val="tt-RU"/>
        </w:rPr>
        <w:tab/>
      </w:r>
      <w:r w:rsidRPr="009B081B">
        <w:rPr>
          <w:rFonts w:ascii="Times New Roman" w:hAnsi="Times New Roman" w:cs="Times New Roman"/>
          <w:b/>
          <w:sz w:val="24"/>
          <w:szCs w:val="24"/>
          <w:lang w:val="tt-RU"/>
        </w:rPr>
        <w:t>Вывод:</w:t>
      </w:r>
      <w:r w:rsidRPr="009B081B">
        <w:rPr>
          <w:rFonts w:ascii="Times New Roman" w:hAnsi="Times New Roman" w:cs="Times New Roman"/>
          <w:sz w:val="24"/>
          <w:szCs w:val="24"/>
          <w:lang w:val="tt-RU"/>
        </w:rPr>
        <w:t xml:space="preserve"> В ДОУ созданы благоприятные условия для реализации УМК “Татарча сөйләшәбез”, ознакомления с культурой народов Поволжья. В дальнейшем планируется совершенствовать работу над развитием татарской диологической речи воспитанников в </w:t>
      </w:r>
      <w:r w:rsidRPr="009B081B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режимных моментах и на занятиях с использованием материалов по УМК с подгруппой детей и индивидуально, продолжать проводить  систематическую совместную работу с родителями, а также пополнять развивающую среду дидактичекими играми и пособиями. </w:t>
      </w:r>
    </w:p>
    <w:p w:rsidR="00E30875" w:rsidRPr="009B081B" w:rsidRDefault="00E30875" w:rsidP="009B08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При планировании образовательного процесса в режимных моментах уделять больше внимания активизации татарской речи: планировать речевые игры, физкультминутки на татарском языке, побуждать детей пользоваться татарской речью во время режимных моментов (умывании, одевании, сервировки стола и т.п.). </w:t>
      </w:r>
    </w:p>
    <w:p w:rsidR="00E30875" w:rsidRPr="009B081B" w:rsidRDefault="00E30875" w:rsidP="009B08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>Воспитателям совершенствовать свое знание татарского языка, продолжать работу по применению УМК для обучения детей татарскому языку, использовать аудиозаписи, видеоматериалы, как для выполнения заданий с детьми, так и при работе с родителями.</w:t>
      </w:r>
    </w:p>
    <w:p w:rsidR="00E30875" w:rsidRPr="009B081B" w:rsidRDefault="00E30875" w:rsidP="009B08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b/>
          <w:sz w:val="24"/>
          <w:szCs w:val="24"/>
        </w:rPr>
        <w:t>Перспектива</w:t>
      </w:r>
      <w:r w:rsidRPr="009B081B">
        <w:rPr>
          <w:rFonts w:ascii="Times New Roman" w:hAnsi="Times New Roman" w:cs="Times New Roman"/>
          <w:sz w:val="24"/>
          <w:szCs w:val="24"/>
        </w:rPr>
        <w:t>: 1. Способствовать эффективному использованию учебн</w:t>
      </w:r>
      <w:proofErr w:type="gramStart"/>
      <w:r w:rsidRPr="009B081B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9B081B">
        <w:rPr>
          <w:rFonts w:ascii="Times New Roman" w:hAnsi="Times New Roman" w:cs="Times New Roman"/>
          <w:sz w:val="24"/>
          <w:szCs w:val="24"/>
        </w:rPr>
        <w:t xml:space="preserve"> методического комплекта в 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9B081B">
        <w:rPr>
          <w:rFonts w:ascii="Times New Roman" w:hAnsi="Times New Roman" w:cs="Times New Roman"/>
          <w:sz w:val="24"/>
          <w:szCs w:val="24"/>
        </w:rPr>
        <w:t xml:space="preserve">-образовательном процессе ДОУ для улучшения качества обучения детей государственным языкам Республики Татарстан. </w:t>
      </w:r>
    </w:p>
    <w:p w:rsidR="00E30875" w:rsidRPr="009B081B" w:rsidRDefault="00E30875" w:rsidP="009B081B">
      <w:pPr>
        <w:pStyle w:val="a9"/>
        <w:numPr>
          <w:ilvl w:val="0"/>
          <w:numId w:val="1"/>
        </w:numPr>
        <w:spacing w:before="0" w:beforeAutospacing="0" w:after="0" w:afterAutospacing="0"/>
        <w:ind w:left="0" w:hanging="284"/>
        <w:jc w:val="both"/>
      </w:pPr>
      <w:r w:rsidRPr="009B081B">
        <w:t>Способствовать повышению компетентности педагогов в создании языковой и развивающей среды в соответствии с УМК «Говорим по-татарски».</w:t>
      </w:r>
    </w:p>
    <w:p w:rsidR="00E30875" w:rsidRPr="009B081B" w:rsidRDefault="00E30875" w:rsidP="009B081B">
      <w:pPr>
        <w:pStyle w:val="a9"/>
        <w:numPr>
          <w:ilvl w:val="0"/>
          <w:numId w:val="1"/>
        </w:numPr>
        <w:spacing w:before="0" w:beforeAutospacing="0" w:after="0" w:afterAutospacing="0"/>
        <w:ind w:left="0" w:hanging="284"/>
        <w:jc w:val="both"/>
      </w:pPr>
      <w:r w:rsidRPr="009B081B">
        <w:t>Продолжать знакомить детей с культурой народов Поволжья.</w:t>
      </w:r>
    </w:p>
    <w:p w:rsidR="00E30875" w:rsidRPr="009B081B" w:rsidRDefault="00E30875" w:rsidP="009B081B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9B081B">
        <w:rPr>
          <w:rFonts w:ascii="Times New Roman" w:hAnsi="Times New Roman" w:cs="Times New Roman"/>
          <w:sz w:val="24"/>
          <w:szCs w:val="24"/>
          <w:lang w:val="tt-RU"/>
        </w:rPr>
        <w:tab/>
      </w:r>
      <w:r w:rsidRPr="009B081B">
        <w:rPr>
          <w:rFonts w:ascii="Times New Roman" w:eastAsia="Calibri" w:hAnsi="Times New Roman" w:cs="Times New Roman"/>
          <w:b/>
          <w:sz w:val="24"/>
          <w:szCs w:val="24"/>
          <w:lang w:val="tt-RU"/>
        </w:rPr>
        <w:t>Педагогом-психологом</w:t>
      </w:r>
      <w:r w:rsidRPr="009B081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ежегодно проводится мониторинг с детьми подготовильных к школе групп.</w:t>
      </w:r>
    </w:p>
    <w:p w:rsidR="00E30875" w:rsidRPr="009B081B" w:rsidRDefault="00E30875" w:rsidP="009B081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9B081B">
        <w:rPr>
          <w:rFonts w:ascii="Times New Roman" w:eastAsia="Calibri" w:hAnsi="Times New Roman" w:cs="Times New Roman"/>
          <w:sz w:val="24"/>
          <w:szCs w:val="24"/>
          <w:lang w:val="tt-RU"/>
        </w:rPr>
        <w:t>Всего в школу выпустился 51 воспитанник.</w:t>
      </w:r>
    </w:p>
    <w:p w:rsidR="00E30875" w:rsidRPr="009B081B" w:rsidRDefault="00E30875" w:rsidP="009B08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081B">
        <w:rPr>
          <w:rFonts w:ascii="Times New Roman" w:hAnsi="Times New Roman" w:cs="Times New Roman"/>
          <w:b/>
          <w:sz w:val="24"/>
          <w:szCs w:val="24"/>
        </w:rPr>
        <w:t xml:space="preserve">Результаты по итогам изучения стартового уровня </w:t>
      </w:r>
    </w:p>
    <w:p w:rsidR="00E30875" w:rsidRPr="009B081B" w:rsidRDefault="00E30875" w:rsidP="009B08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081B">
        <w:rPr>
          <w:rFonts w:ascii="Times New Roman" w:hAnsi="Times New Roman" w:cs="Times New Roman"/>
          <w:b/>
          <w:sz w:val="24"/>
          <w:szCs w:val="24"/>
        </w:rPr>
        <w:t xml:space="preserve">будущих первоклассников    </w:t>
      </w:r>
    </w:p>
    <w:p w:rsidR="00E30875" w:rsidRPr="009B081B" w:rsidRDefault="00E30875" w:rsidP="009B08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081B">
        <w:rPr>
          <w:rFonts w:ascii="Times New Roman" w:hAnsi="Times New Roman" w:cs="Times New Roman"/>
          <w:b/>
          <w:sz w:val="24"/>
          <w:szCs w:val="24"/>
        </w:rPr>
        <w:t xml:space="preserve">                          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134"/>
        <w:gridCol w:w="1134"/>
        <w:gridCol w:w="1276"/>
        <w:gridCol w:w="1417"/>
        <w:gridCol w:w="1135"/>
        <w:gridCol w:w="1134"/>
      </w:tblGrid>
      <w:tr w:rsidR="00E30875" w:rsidRPr="009B081B" w:rsidTr="00E30875">
        <w:trPr>
          <w:trHeight w:val="315"/>
        </w:trPr>
        <w:tc>
          <w:tcPr>
            <w:tcW w:w="2694" w:type="dxa"/>
            <w:vMerge w:val="restart"/>
            <w:shd w:val="clear" w:color="auto" w:fill="auto"/>
            <w:noWrap/>
            <w:vAlign w:val="center"/>
            <w:hideMark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Показатель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сформирован</w:t>
            </w:r>
          </w:p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(балл от 2,5 до 4,0)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частично сформирован (балл от 2,0 до 2,49)</w:t>
            </w:r>
          </w:p>
        </w:tc>
        <w:tc>
          <w:tcPr>
            <w:tcW w:w="2269" w:type="dxa"/>
            <w:gridSpan w:val="2"/>
            <w:shd w:val="clear" w:color="auto" w:fill="auto"/>
            <w:noWrap/>
            <w:vAlign w:val="center"/>
            <w:hideMark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не </w:t>
            </w:r>
            <w:proofErr w:type="gramStart"/>
            <w:r w:rsidRPr="009B0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сформирован</w:t>
            </w:r>
            <w:proofErr w:type="gramEnd"/>
            <w:r w:rsidRPr="009B0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(менее 2,0 баллов)</w:t>
            </w:r>
          </w:p>
        </w:tc>
      </w:tr>
      <w:tr w:rsidR="00E30875" w:rsidRPr="009B081B" w:rsidTr="00E30875">
        <w:trPr>
          <w:trHeight w:val="315"/>
        </w:trPr>
        <w:tc>
          <w:tcPr>
            <w:tcW w:w="2694" w:type="dxa"/>
            <w:vMerge/>
            <w:shd w:val="clear" w:color="auto" w:fill="auto"/>
            <w:noWrap/>
            <w:vAlign w:val="bottom"/>
            <w:hideMark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417" w:type="dxa"/>
            <w:vAlign w:val="bottom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35" w:type="dxa"/>
            <w:vAlign w:val="bottom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E30875" w:rsidRPr="009B081B" w:rsidTr="00E30875">
        <w:trPr>
          <w:trHeight w:val="315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:rsidR="00E30875" w:rsidRPr="009B081B" w:rsidRDefault="00E30875" w:rsidP="009B081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регуляторный компонент деятельности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92%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417" w:type="dxa"/>
            <w:vAlign w:val="center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8%</w:t>
            </w:r>
          </w:p>
        </w:tc>
        <w:tc>
          <w:tcPr>
            <w:tcW w:w="1135" w:type="dxa"/>
            <w:vAlign w:val="bottom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E30875" w:rsidRPr="009B081B" w:rsidTr="00E30875">
        <w:trPr>
          <w:trHeight w:val="491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:rsidR="00E30875" w:rsidRPr="009B081B" w:rsidRDefault="00E30875" w:rsidP="009B081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предпосылки к учебной деятельности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bottom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E30875" w:rsidRPr="009B081B" w:rsidTr="00E30875">
        <w:trPr>
          <w:trHeight w:val="315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:rsidR="00E30875" w:rsidRPr="009B081B" w:rsidRDefault="00E30875" w:rsidP="009B081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пространственные представления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98%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vAlign w:val="center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2%</w:t>
            </w:r>
          </w:p>
        </w:tc>
        <w:tc>
          <w:tcPr>
            <w:tcW w:w="1135" w:type="dxa"/>
            <w:vAlign w:val="bottom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E30875" w:rsidRPr="009B081B" w:rsidTr="00E30875">
        <w:trPr>
          <w:trHeight w:val="315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:rsidR="00E30875" w:rsidRPr="009B081B" w:rsidRDefault="00E30875" w:rsidP="009B081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мыслительная  деятельность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1417" w:type="dxa"/>
            <w:vAlign w:val="center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Cs/>
                <w:sz w:val="24"/>
                <w:szCs w:val="24"/>
              </w:rPr>
              <w:t>35%</w:t>
            </w:r>
          </w:p>
        </w:tc>
        <w:tc>
          <w:tcPr>
            <w:tcW w:w="1135" w:type="dxa"/>
            <w:vAlign w:val="center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E30875" w:rsidRPr="009B081B" w:rsidTr="00E30875">
        <w:trPr>
          <w:trHeight w:val="315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:rsidR="00E30875" w:rsidRPr="009B081B" w:rsidRDefault="00E30875" w:rsidP="009B081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*средний показатель </w:t>
            </w:r>
            <w:proofErr w:type="spellStart"/>
            <w:r w:rsidRPr="009B08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сформированности</w:t>
            </w:r>
            <w:proofErr w:type="spellEnd"/>
            <w:r w:rsidRPr="009B08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предпосылок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96%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  <w:vAlign w:val="center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Cs/>
                <w:sz w:val="24"/>
                <w:szCs w:val="24"/>
              </w:rPr>
              <w:t>4%</w:t>
            </w:r>
          </w:p>
        </w:tc>
        <w:tc>
          <w:tcPr>
            <w:tcW w:w="1135" w:type="dxa"/>
            <w:vAlign w:val="center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:rsidR="00E30875" w:rsidRPr="009B081B" w:rsidRDefault="00E3087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E30875" w:rsidRPr="009B081B" w:rsidRDefault="00E30875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Результаты изучения стартового уровня будущих воспитанников по всем показателям дают хорошие итоги. Особенных успехов дошкольники добились в показателе предпосылок к учебной деятельности (100%) и пространственных представлений (98%). Не сформированных показателей нет. </w:t>
      </w:r>
    </w:p>
    <w:p w:rsidR="00E30875" w:rsidRPr="009B081B" w:rsidRDefault="00E30875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b/>
          <w:sz w:val="24"/>
          <w:szCs w:val="24"/>
        </w:rPr>
        <w:t>Таким образом</w:t>
      </w:r>
      <w:r w:rsidRPr="009B081B">
        <w:rPr>
          <w:rFonts w:ascii="Times New Roman" w:hAnsi="Times New Roman" w:cs="Times New Roman"/>
          <w:sz w:val="24"/>
          <w:szCs w:val="24"/>
        </w:rPr>
        <w:t>, выпускники ДОУ к школе подготовлены.</w:t>
      </w:r>
    </w:p>
    <w:p w:rsidR="00583152" w:rsidRPr="009B081B" w:rsidRDefault="00583152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83152" w:rsidRPr="009B081B" w:rsidRDefault="00583152" w:rsidP="009B081B">
      <w:pPr>
        <w:pStyle w:val="a9"/>
        <w:tabs>
          <w:tab w:val="left" w:pos="0"/>
        </w:tabs>
        <w:spacing w:before="0" w:beforeAutospacing="0" w:after="0" w:afterAutospacing="0"/>
        <w:jc w:val="center"/>
        <w:rPr>
          <w:b/>
        </w:rPr>
      </w:pPr>
      <w:r w:rsidRPr="009B081B">
        <w:rPr>
          <w:b/>
        </w:rPr>
        <w:t>Кадровое обеспечение</w:t>
      </w:r>
    </w:p>
    <w:p w:rsidR="00583152" w:rsidRPr="009B081B" w:rsidRDefault="00583152" w:rsidP="009B081B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07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1984"/>
        <w:gridCol w:w="1984"/>
        <w:gridCol w:w="1984"/>
      </w:tblGrid>
      <w:tr w:rsidR="00583152" w:rsidRPr="009B081B" w:rsidTr="00F048DF">
        <w:tc>
          <w:tcPr>
            <w:tcW w:w="3119" w:type="dxa"/>
          </w:tcPr>
          <w:p w:rsidR="00583152" w:rsidRPr="009B081B" w:rsidRDefault="00583152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2015-2016уч</w:t>
            </w:r>
            <w:proofErr w:type="gramStart"/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.г</w:t>
            </w:r>
            <w:proofErr w:type="gramEnd"/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</w:p>
        </w:tc>
        <w:tc>
          <w:tcPr>
            <w:tcW w:w="1984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2016-2017 </w:t>
            </w:r>
            <w:proofErr w:type="spellStart"/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gramStart"/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.г</w:t>
            </w:r>
            <w:proofErr w:type="gramEnd"/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1984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2017-2018 </w:t>
            </w:r>
            <w:proofErr w:type="spellStart"/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gramStart"/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.г</w:t>
            </w:r>
            <w:proofErr w:type="gramEnd"/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  <w:proofErr w:type="spellEnd"/>
          </w:p>
        </w:tc>
      </w:tr>
      <w:tr w:rsidR="00583152" w:rsidRPr="009B081B" w:rsidTr="00F048DF">
        <w:tc>
          <w:tcPr>
            <w:tcW w:w="3119" w:type="dxa"/>
          </w:tcPr>
          <w:p w:rsidR="00583152" w:rsidRPr="009B081B" w:rsidRDefault="00583152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gram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аботников</w:t>
            </w:r>
            <w:proofErr w:type="spellEnd"/>
          </w:p>
        </w:tc>
        <w:tc>
          <w:tcPr>
            <w:tcW w:w="1984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984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84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583152" w:rsidRPr="009B081B" w:rsidTr="00F048DF">
        <w:tc>
          <w:tcPr>
            <w:tcW w:w="3119" w:type="dxa"/>
          </w:tcPr>
          <w:p w:rsidR="00583152" w:rsidRPr="009B081B" w:rsidRDefault="00583152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1984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3152" w:rsidRPr="009B081B" w:rsidTr="00F048DF">
        <w:tc>
          <w:tcPr>
            <w:tcW w:w="3119" w:type="dxa"/>
          </w:tcPr>
          <w:p w:rsidR="00583152" w:rsidRPr="009B081B" w:rsidRDefault="00583152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984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3152" w:rsidRPr="009B081B" w:rsidTr="00F048DF">
        <w:tc>
          <w:tcPr>
            <w:tcW w:w="3119" w:type="dxa"/>
          </w:tcPr>
          <w:p w:rsidR="00583152" w:rsidRPr="009B081B" w:rsidRDefault="00583152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984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84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84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583152" w:rsidRPr="009B081B" w:rsidTr="00F048DF">
        <w:tc>
          <w:tcPr>
            <w:tcW w:w="3119" w:type="dxa"/>
          </w:tcPr>
          <w:p w:rsidR="00583152" w:rsidRPr="009B081B" w:rsidRDefault="00583152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уководителей</w:t>
            </w:r>
          </w:p>
        </w:tc>
        <w:tc>
          <w:tcPr>
            <w:tcW w:w="1984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83152" w:rsidRPr="009B081B" w:rsidTr="00F048DF">
        <w:tc>
          <w:tcPr>
            <w:tcW w:w="3119" w:type="dxa"/>
          </w:tcPr>
          <w:p w:rsidR="00583152" w:rsidRPr="009B081B" w:rsidRDefault="00583152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 по обучению тат</w:t>
            </w:r>
            <w:proofErr w:type="gram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зыку</w:t>
            </w:r>
          </w:p>
        </w:tc>
        <w:tc>
          <w:tcPr>
            <w:tcW w:w="1984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3152" w:rsidRPr="009B081B" w:rsidTr="00F048DF">
        <w:tc>
          <w:tcPr>
            <w:tcW w:w="3119" w:type="dxa"/>
          </w:tcPr>
          <w:p w:rsidR="00583152" w:rsidRPr="009B081B" w:rsidRDefault="00583152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1984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3152" w:rsidRPr="009B081B" w:rsidTr="00F048DF">
        <w:tc>
          <w:tcPr>
            <w:tcW w:w="3119" w:type="dxa"/>
          </w:tcPr>
          <w:p w:rsidR="00583152" w:rsidRPr="009B081B" w:rsidRDefault="00583152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Педагог – психолог</w:t>
            </w:r>
          </w:p>
        </w:tc>
        <w:tc>
          <w:tcPr>
            <w:tcW w:w="1984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583152" w:rsidRPr="009B081B" w:rsidRDefault="00583152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b/>
          <w:sz w:val="24"/>
          <w:szCs w:val="24"/>
        </w:rPr>
        <w:t xml:space="preserve">Вывод: </w:t>
      </w:r>
      <w:r w:rsidRPr="009B081B">
        <w:rPr>
          <w:rFonts w:ascii="Times New Roman" w:hAnsi="Times New Roman" w:cs="Times New Roman"/>
          <w:sz w:val="24"/>
          <w:szCs w:val="24"/>
        </w:rPr>
        <w:t>укомплектованность кадрами - 100%.</w:t>
      </w:r>
    </w:p>
    <w:p w:rsidR="00583152" w:rsidRPr="009B081B" w:rsidRDefault="00583152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83152" w:rsidRPr="009B081B" w:rsidRDefault="00583152" w:rsidP="009B08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081B">
        <w:rPr>
          <w:rFonts w:ascii="Times New Roman" w:hAnsi="Times New Roman" w:cs="Times New Roman"/>
          <w:b/>
          <w:sz w:val="24"/>
          <w:szCs w:val="24"/>
        </w:rPr>
        <w:t>Анализ состава педагогических  кадров по стажу</w:t>
      </w:r>
    </w:p>
    <w:p w:rsidR="00583152" w:rsidRPr="009B081B" w:rsidRDefault="00583152" w:rsidP="009B08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94"/>
        <w:gridCol w:w="2126"/>
        <w:gridCol w:w="2126"/>
        <w:gridCol w:w="2126"/>
      </w:tblGrid>
      <w:tr w:rsidR="00583152" w:rsidRPr="009B081B" w:rsidTr="00F048DF">
        <w:tc>
          <w:tcPr>
            <w:tcW w:w="2694" w:type="dxa"/>
          </w:tcPr>
          <w:p w:rsidR="00583152" w:rsidRPr="009B081B" w:rsidRDefault="00583152" w:rsidP="009B081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Педагогический стаж</w:t>
            </w:r>
          </w:p>
        </w:tc>
        <w:tc>
          <w:tcPr>
            <w:tcW w:w="2126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2015-2016 </w:t>
            </w:r>
            <w:proofErr w:type="spellStart"/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gramStart"/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.г</w:t>
            </w:r>
            <w:proofErr w:type="gramEnd"/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2126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2016-2017 </w:t>
            </w:r>
            <w:proofErr w:type="spellStart"/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gramStart"/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.г</w:t>
            </w:r>
            <w:proofErr w:type="gramEnd"/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2126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2017-2018 </w:t>
            </w:r>
            <w:proofErr w:type="spellStart"/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gramStart"/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.г</w:t>
            </w:r>
            <w:proofErr w:type="gramEnd"/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  <w:proofErr w:type="spellEnd"/>
          </w:p>
        </w:tc>
      </w:tr>
      <w:tr w:rsidR="00583152" w:rsidRPr="009B081B" w:rsidTr="00F048DF">
        <w:tc>
          <w:tcPr>
            <w:tcW w:w="2694" w:type="dxa"/>
          </w:tcPr>
          <w:p w:rsidR="00583152" w:rsidRPr="009B081B" w:rsidRDefault="00583152" w:rsidP="009B08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2126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7 педагогов</w:t>
            </w:r>
          </w:p>
        </w:tc>
        <w:tc>
          <w:tcPr>
            <w:tcW w:w="2126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5 педагогов</w:t>
            </w:r>
          </w:p>
        </w:tc>
        <w:tc>
          <w:tcPr>
            <w:tcW w:w="2126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4 педагога</w:t>
            </w:r>
          </w:p>
        </w:tc>
      </w:tr>
      <w:tr w:rsidR="00583152" w:rsidRPr="009B081B" w:rsidTr="00F048DF">
        <w:tc>
          <w:tcPr>
            <w:tcW w:w="2694" w:type="dxa"/>
          </w:tcPr>
          <w:p w:rsidR="00583152" w:rsidRPr="009B081B" w:rsidRDefault="00583152" w:rsidP="009B08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от 5-10 лет</w:t>
            </w:r>
          </w:p>
        </w:tc>
        <w:tc>
          <w:tcPr>
            <w:tcW w:w="2126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7 педагогов</w:t>
            </w:r>
          </w:p>
        </w:tc>
        <w:tc>
          <w:tcPr>
            <w:tcW w:w="2126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7 педагогов</w:t>
            </w:r>
          </w:p>
        </w:tc>
        <w:tc>
          <w:tcPr>
            <w:tcW w:w="2126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7 педагогов</w:t>
            </w:r>
          </w:p>
        </w:tc>
      </w:tr>
      <w:tr w:rsidR="00583152" w:rsidRPr="009B081B" w:rsidTr="00F048DF">
        <w:tc>
          <w:tcPr>
            <w:tcW w:w="2694" w:type="dxa"/>
          </w:tcPr>
          <w:p w:rsidR="00583152" w:rsidRPr="009B081B" w:rsidRDefault="00583152" w:rsidP="009B08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от 10-15 лет</w:t>
            </w:r>
          </w:p>
        </w:tc>
        <w:tc>
          <w:tcPr>
            <w:tcW w:w="2126" w:type="dxa"/>
          </w:tcPr>
          <w:p w:rsidR="00583152" w:rsidRPr="009B081B" w:rsidRDefault="00583152" w:rsidP="009B081B">
            <w:pPr>
              <w:spacing w:after="0" w:line="240" w:lineRule="auto"/>
              <w:ind w:firstLine="1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5 педагогов</w:t>
            </w:r>
          </w:p>
        </w:tc>
        <w:tc>
          <w:tcPr>
            <w:tcW w:w="2126" w:type="dxa"/>
          </w:tcPr>
          <w:p w:rsidR="00583152" w:rsidRPr="009B081B" w:rsidRDefault="00583152" w:rsidP="009B081B">
            <w:pPr>
              <w:spacing w:after="0" w:line="240" w:lineRule="auto"/>
              <w:ind w:firstLine="1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6 педагогов</w:t>
            </w:r>
          </w:p>
        </w:tc>
        <w:tc>
          <w:tcPr>
            <w:tcW w:w="2126" w:type="dxa"/>
          </w:tcPr>
          <w:p w:rsidR="00583152" w:rsidRPr="009B081B" w:rsidRDefault="00583152" w:rsidP="009B081B">
            <w:pPr>
              <w:spacing w:after="0" w:line="240" w:lineRule="auto"/>
              <w:ind w:firstLine="1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6 педагогов</w:t>
            </w:r>
          </w:p>
        </w:tc>
      </w:tr>
      <w:tr w:rsidR="00583152" w:rsidRPr="009B081B" w:rsidTr="00F048DF">
        <w:tc>
          <w:tcPr>
            <w:tcW w:w="2694" w:type="dxa"/>
          </w:tcPr>
          <w:p w:rsidR="00583152" w:rsidRPr="009B081B" w:rsidRDefault="00583152" w:rsidP="009B08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от 15 до 20 лет</w:t>
            </w:r>
          </w:p>
        </w:tc>
        <w:tc>
          <w:tcPr>
            <w:tcW w:w="2126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4 педагога</w:t>
            </w:r>
          </w:p>
        </w:tc>
        <w:tc>
          <w:tcPr>
            <w:tcW w:w="2126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3 педагогов</w:t>
            </w:r>
          </w:p>
        </w:tc>
        <w:tc>
          <w:tcPr>
            <w:tcW w:w="2126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5 педагогов</w:t>
            </w:r>
          </w:p>
        </w:tc>
      </w:tr>
      <w:tr w:rsidR="00583152" w:rsidRPr="009B081B" w:rsidTr="00F048DF">
        <w:tc>
          <w:tcPr>
            <w:tcW w:w="2694" w:type="dxa"/>
          </w:tcPr>
          <w:p w:rsidR="00583152" w:rsidRPr="009B081B" w:rsidRDefault="00583152" w:rsidP="009B08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от 20 и более</w:t>
            </w:r>
          </w:p>
        </w:tc>
        <w:tc>
          <w:tcPr>
            <w:tcW w:w="2126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4 педагога</w:t>
            </w:r>
          </w:p>
        </w:tc>
        <w:tc>
          <w:tcPr>
            <w:tcW w:w="2126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5 педагогов</w:t>
            </w:r>
          </w:p>
        </w:tc>
        <w:tc>
          <w:tcPr>
            <w:tcW w:w="2126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4 педагога</w:t>
            </w:r>
          </w:p>
        </w:tc>
      </w:tr>
      <w:tr w:rsidR="00583152" w:rsidRPr="009B081B" w:rsidTr="00F048DF">
        <w:tc>
          <w:tcPr>
            <w:tcW w:w="2694" w:type="dxa"/>
          </w:tcPr>
          <w:p w:rsidR="00583152" w:rsidRPr="009B081B" w:rsidRDefault="00583152" w:rsidP="009B081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2126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27 педагогов</w:t>
            </w:r>
          </w:p>
        </w:tc>
        <w:tc>
          <w:tcPr>
            <w:tcW w:w="2126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26 педагогов</w:t>
            </w:r>
          </w:p>
        </w:tc>
        <w:tc>
          <w:tcPr>
            <w:tcW w:w="2126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26 педагогов</w:t>
            </w:r>
          </w:p>
        </w:tc>
      </w:tr>
    </w:tbl>
    <w:p w:rsidR="00583152" w:rsidRPr="009B081B" w:rsidRDefault="00583152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b/>
          <w:sz w:val="24"/>
          <w:szCs w:val="24"/>
        </w:rPr>
        <w:t>Вывод:</w:t>
      </w:r>
      <w:r w:rsidRPr="009B081B">
        <w:rPr>
          <w:rFonts w:ascii="Times New Roman" w:hAnsi="Times New Roman" w:cs="Times New Roman"/>
          <w:sz w:val="24"/>
          <w:szCs w:val="24"/>
        </w:rPr>
        <w:t xml:space="preserve"> в ДОУ работают педагоги с разным стажем работы: есть молодые специалисты и наставники. В годовом плане предусмотрено наставничество и работа с молодыми педагогами.</w:t>
      </w:r>
    </w:p>
    <w:p w:rsidR="00583152" w:rsidRPr="009B081B" w:rsidRDefault="00583152" w:rsidP="009B08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3152" w:rsidRPr="009B081B" w:rsidRDefault="00583152" w:rsidP="009B08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081B">
        <w:rPr>
          <w:rFonts w:ascii="Times New Roman" w:hAnsi="Times New Roman" w:cs="Times New Roman"/>
          <w:b/>
          <w:sz w:val="24"/>
          <w:szCs w:val="24"/>
        </w:rPr>
        <w:t xml:space="preserve">Сравнительный анализ образовательного ценза педагогических кадров </w:t>
      </w:r>
    </w:p>
    <w:p w:rsidR="00583152" w:rsidRPr="009B081B" w:rsidRDefault="00583152" w:rsidP="009B081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417"/>
        <w:gridCol w:w="1701"/>
        <w:gridCol w:w="1134"/>
        <w:gridCol w:w="1276"/>
        <w:gridCol w:w="1134"/>
        <w:gridCol w:w="1276"/>
      </w:tblGrid>
      <w:tr w:rsidR="00583152" w:rsidRPr="009B081B" w:rsidTr="00F048DF">
        <w:trPr>
          <w:trHeight w:val="505"/>
        </w:trPr>
        <w:tc>
          <w:tcPr>
            <w:tcW w:w="1418" w:type="dxa"/>
            <w:vMerge w:val="restart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Учебный год 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Всего педагогов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Имеют образование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Обучаются в ВУЗе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Переподготовку </w:t>
            </w:r>
          </w:p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83152" w:rsidRPr="009B081B" w:rsidTr="00F048DF">
        <w:tc>
          <w:tcPr>
            <w:tcW w:w="1418" w:type="dxa"/>
            <w:vMerge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Высшее </w:t>
            </w:r>
          </w:p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/из них </w:t>
            </w:r>
            <w:proofErr w:type="gramStart"/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дошкольное</w:t>
            </w:r>
            <w:proofErr w:type="gramEnd"/>
          </w:p>
        </w:tc>
        <w:tc>
          <w:tcPr>
            <w:tcW w:w="1134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ср</w:t>
            </w:r>
            <w:proofErr w:type="gramStart"/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.-</w:t>
            </w:r>
            <w:proofErr w:type="gramEnd"/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спец </w:t>
            </w:r>
          </w:p>
        </w:tc>
        <w:tc>
          <w:tcPr>
            <w:tcW w:w="1276" w:type="dxa"/>
            <w:vMerge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прошли</w:t>
            </w:r>
          </w:p>
        </w:tc>
        <w:tc>
          <w:tcPr>
            <w:tcW w:w="1276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проходят</w:t>
            </w:r>
          </w:p>
        </w:tc>
      </w:tr>
      <w:tr w:rsidR="00583152" w:rsidRPr="009B081B" w:rsidTr="00F048DF">
        <w:tc>
          <w:tcPr>
            <w:tcW w:w="1418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2015-2016 </w:t>
            </w:r>
            <w:proofErr w:type="spellStart"/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gramStart"/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.г</w:t>
            </w:r>
            <w:proofErr w:type="gramEnd"/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701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18(67%)/</w:t>
            </w:r>
          </w:p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7 (26%)</w:t>
            </w:r>
          </w:p>
        </w:tc>
        <w:tc>
          <w:tcPr>
            <w:tcW w:w="1134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9(33%)</w:t>
            </w:r>
          </w:p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3152" w:rsidRPr="009B081B" w:rsidTr="00F048DF">
        <w:tc>
          <w:tcPr>
            <w:tcW w:w="1418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2016-2017 </w:t>
            </w:r>
            <w:proofErr w:type="spellStart"/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gramStart"/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.г</w:t>
            </w:r>
            <w:proofErr w:type="gramEnd"/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701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15 (58%)/</w:t>
            </w:r>
          </w:p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9 (35%)</w:t>
            </w:r>
          </w:p>
        </w:tc>
        <w:tc>
          <w:tcPr>
            <w:tcW w:w="1134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11 (42%)</w:t>
            </w:r>
          </w:p>
        </w:tc>
        <w:tc>
          <w:tcPr>
            <w:tcW w:w="1276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83152" w:rsidRPr="009B081B" w:rsidTr="00F048DF">
        <w:tc>
          <w:tcPr>
            <w:tcW w:w="1418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2017-2018 </w:t>
            </w:r>
            <w:proofErr w:type="spellStart"/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gramStart"/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.г</w:t>
            </w:r>
            <w:proofErr w:type="gramEnd"/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701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17 (65%)/</w:t>
            </w:r>
          </w:p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9 (35%)</w:t>
            </w:r>
          </w:p>
        </w:tc>
        <w:tc>
          <w:tcPr>
            <w:tcW w:w="1134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9 (35%)</w:t>
            </w:r>
          </w:p>
        </w:tc>
        <w:tc>
          <w:tcPr>
            <w:tcW w:w="1276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583152" w:rsidRPr="009B081B" w:rsidRDefault="00583152" w:rsidP="009B081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9B081B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Вывод: </w:t>
      </w:r>
      <w:r w:rsidRPr="009B081B">
        <w:rPr>
          <w:rFonts w:ascii="Times New Roman" w:eastAsia="Calibri" w:hAnsi="Times New Roman" w:cs="Times New Roman"/>
          <w:bCs/>
          <w:color w:val="000000"/>
          <w:sz w:val="24"/>
          <w:szCs w:val="24"/>
          <w:bdr w:val="none" w:sz="0" w:space="0" w:color="auto" w:frame="1"/>
        </w:rPr>
        <w:t>Большая часть педагогов имеет высшее образование, наблюдается рост педагогов, обучающихся в институте. В 2017 году заканчивают ВУЗ 2 педагога.</w:t>
      </w:r>
    </w:p>
    <w:p w:rsidR="00583152" w:rsidRPr="009B081B" w:rsidRDefault="00583152" w:rsidP="009B081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</w:p>
    <w:p w:rsidR="00583152" w:rsidRPr="009B081B" w:rsidRDefault="00583152" w:rsidP="009B08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081B">
        <w:rPr>
          <w:rFonts w:ascii="Times New Roman" w:hAnsi="Times New Roman" w:cs="Times New Roman"/>
          <w:b/>
          <w:sz w:val="24"/>
          <w:szCs w:val="24"/>
        </w:rPr>
        <w:t xml:space="preserve">Сравнительный анализ </w:t>
      </w:r>
      <w:proofErr w:type="spellStart"/>
      <w:r w:rsidRPr="009B081B">
        <w:rPr>
          <w:rFonts w:ascii="Times New Roman" w:hAnsi="Times New Roman" w:cs="Times New Roman"/>
          <w:b/>
          <w:sz w:val="24"/>
          <w:szCs w:val="24"/>
        </w:rPr>
        <w:t>категорийного</w:t>
      </w:r>
      <w:proofErr w:type="spellEnd"/>
      <w:r w:rsidRPr="009B081B">
        <w:rPr>
          <w:rFonts w:ascii="Times New Roman" w:hAnsi="Times New Roman" w:cs="Times New Roman"/>
          <w:b/>
          <w:sz w:val="24"/>
          <w:szCs w:val="24"/>
        </w:rPr>
        <w:t xml:space="preserve"> уровня педагогических кадров</w:t>
      </w:r>
    </w:p>
    <w:p w:rsidR="00583152" w:rsidRPr="009B081B" w:rsidRDefault="00583152" w:rsidP="009B081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9"/>
        <w:gridCol w:w="1773"/>
        <w:gridCol w:w="1321"/>
        <w:gridCol w:w="1485"/>
        <w:gridCol w:w="1427"/>
        <w:gridCol w:w="2061"/>
      </w:tblGrid>
      <w:tr w:rsidR="00583152" w:rsidRPr="009B081B" w:rsidTr="00F048DF">
        <w:tc>
          <w:tcPr>
            <w:tcW w:w="1289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773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всего педагогов/</w:t>
            </w:r>
          </w:p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имеют категории</w:t>
            </w:r>
          </w:p>
        </w:tc>
        <w:tc>
          <w:tcPr>
            <w:tcW w:w="1321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485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кв.к</w:t>
            </w:r>
            <w:proofErr w:type="spell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7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  <w:proofErr w:type="spellEnd"/>
          </w:p>
        </w:tc>
        <w:tc>
          <w:tcPr>
            <w:tcW w:w="2061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не аттестовано</w:t>
            </w:r>
          </w:p>
        </w:tc>
      </w:tr>
      <w:tr w:rsidR="00583152" w:rsidRPr="009B081B" w:rsidTr="00F048DF">
        <w:tc>
          <w:tcPr>
            <w:tcW w:w="1289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2015-2016</w:t>
            </w:r>
          </w:p>
        </w:tc>
        <w:tc>
          <w:tcPr>
            <w:tcW w:w="1773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27/18(67%)</w:t>
            </w:r>
          </w:p>
        </w:tc>
        <w:tc>
          <w:tcPr>
            <w:tcW w:w="1321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17(63%)</w:t>
            </w:r>
          </w:p>
        </w:tc>
        <w:tc>
          <w:tcPr>
            <w:tcW w:w="1427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2(7%)</w:t>
            </w:r>
          </w:p>
        </w:tc>
        <w:tc>
          <w:tcPr>
            <w:tcW w:w="2061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8(29%)</w:t>
            </w:r>
          </w:p>
        </w:tc>
      </w:tr>
      <w:tr w:rsidR="00583152" w:rsidRPr="009B081B" w:rsidTr="00F048DF">
        <w:tc>
          <w:tcPr>
            <w:tcW w:w="1289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2016-2017</w:t>
            </w:r>
          </w:p>
        </w:tc>
        <w:tc>
          <w:tcPr>
            <w:tcW w:w="1773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26/19(73%)</w:t>
            </w:r>
          </w:p>
        </w:tc>
        <w:tc>
          <w:tcPr>
            <w:tcW w:w="1321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1(4%)</w:t>
            </w:r>
          </w:p>
        </w:tc>
        <w:tc>
          <w:tcPr>
            <w:tcW w:w="1485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18(69%)</w:t>
            </w:r>
          </w:p>
        </w:tc>
        <w:tc>
          <w:tcPr>
            <w:tcW w:w="1427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2(8%)</w:t>
            </w:r>
          </w:p>
        </w:tc>
        <w:tc>
          <w:tcPr>
            <w:tcW w:w="2061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6(23%)</w:t>
            </w:r>
          </w:p>
        </w:tc>
      </w:tr>
      <w:tr w:rsidR="00583152" w:rsidRPr="009B081B" w:rsidTr="00F048DF">
        <w:tc>
          <w:tcPr>
            <w:tcW w:w="1289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b/>
                <w:sz w:val="24"/>
                <w:szCs w:val="24"/>
              </w:rPr>
              <w:t>2017-2018</w:t>
            </w:r>
          </w:p>
        </w:tc>
        <w:tc>
          <w:tcPr>
            <w:tcW w:w="1773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26/21(80%)</w:t>
            </w:r>
          </w:p>
        </w:tc>
        <w:tc>
          <w:tcPr>
            <w:tcW w:w="1321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2(8%)</w:t>
            </w:r>
          </w:p>
        </w:tc>
        <w:tc>
          <w:tcPr>
            <w:tcW w:w="1485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19(73%)</w:t>
            </w:r>
          </w:p>
        </w:tc>
        <w:tc>
          <w:tcPr>
            <w:tcW w:w="1427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2(8%)</w:t>
            </w:r>
          </w:p>
        </w:tc>
        <w:tc>
          <w:tcPr>
            <w:tcW w:w="2061" w:type="dxa"/>
            <w:shd w:val="clear" w:color="auto" w:fill="auto"/>
          </w:tcPr>
          <w:p w:rsidR="00583152" w:rsidRPr="009B081B" w:rsidRDefault="00583152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3(11%)</w:t>
            </w:r>
          </w:p>
        </w:tc>
      </w:tr>
    </w:tbl>
    <w:p w:rsidR="00583152" w:rsidRPr="009B081B" w:rsidRDefault="00583152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83152" w:rsidRPr="009B081B" w:rsidRDefault="00583152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В 2017-2018 учебном году из 26 педагогов высшее педагогическое образование имеют 17 человек, 9 из которых дошкольное, остальные прошли переподготовку. 9 человек имеют среднее профессиональное образование, </w:t>
      </w:r>
      <w:r w:rsidRPr="009B081B">
        <w:rPr>
          <w:rFonts w:ascii="Times New Roman" w:hAnsi="Times New Roman" w:cs="Times New Roman"/>
          <w:sz w:val="24"/>
          <w:szCs w:val="24"/>
        </w:rPr>
        <w:t>2</w:t>
      </w:r>
      <w:r w:rsidRPr="009B081B">
        <w:rPr>
          <w:rFonts w:ascii="Times New Roman" w:hAnsi="Times New Roman" w:cs="Times New Roman"/>
          <w:sz w:val="24"/>
          <w:szCs w:val="24"/>
        </w:rPr>
        <w:t xml:space="preserve"> из которых сейчас обучаются в ВУЗе. </w:t>
      </w:r>
    </w:p>
    <w:p w:rsidR="00583152" w:rsidRPr="009B081B" w:rsidRDefault="00583152" w:rsidP="009B081B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B081B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          </w:t>
      </w:r>
      <w:r w:rsidRPr="009B081B">
        <w:rPr>
          <w:rFonts w:ascii="Times New Roman" w:hAnsi="Times New Roman" w:cs="Times New Roman"/>
          <w:noProof/>
          <w:sz w:val="24"/>
          <w:szCs w:val="24"/>
          <w:lang w:val="en-US"/>
        </w:rPr>
        <w:t>I</w:t>
      </w:r>
      <w:r w:rsidRPr="009B081B">
        <w:rPr>
          <w:rFonts w:ascii="Times New Roman" w:hAnsi="Times New Roman" w:cs="Times New Roman"/>
          <w:noProof/>
          <w:sz w:val="24"/>
          <w:szCs w:val="24"/>
        </w:rPr>
        <w:t xml:space="preserve"> квалификационную категорию</w:t>
      </w:r>
      <w:r w:rsidRPr="009B081B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9B081B">
        <w:rPr>
          <w:rFonts w:ascii="Times New Roman" w:hAnsi="Times New Roman" w:cs="Times New Roman"/>
          <w:noProof/>
          <w:sz w:val="24"/>
          <w:szCs w:val="24"/>
        </w:rPr>
        <w:t>получил</w:t>
      </w:r>
      <w:r w:rsidRPr="009B081B">
        <w:rPr>
          <w:rFonts w:ascii="Times New Roman" w:hAnsi="Times New Roman" w:cs="Times New Roman"/>
          <w:noProof/>
          <w:sz w:val="24"/>
          <w:szCs w:val="24"/>
        </w:rPr>
        <w:t xml:space="preserve">и 3 </w:t>
      </w:r>
      <w:r w:rsidRPr="009B081B">
        <w:rPr>
          <w:rFonts w:ascii="Times New Roman" w:hAnsi="Times New Roman" w:cs="Times New Roman"/>
          <w:noProof/>
          <w:sz w:val="24"/>
          <w:szCs w:val="24"/>
        </w:rPr>
        <w:t>человек</w:t>
      </w:r>
      <w:r w:rsidRPr="009B081B">
        <w:rPr>
          <w:rFonts w:ascii="Times New Roman" w:hAnsi="Times New Roman" w:cs="Times New Roman"/>
          <w:noProof/>
          <w:sz w:val="24"/>
          <w:szCs w:val="24"/>
        </w:rPr>
        <w:t>а</w:t>
      </w:r>
      <w:r w:rsidRPr="009B081B">
        <w:rPr>
          <w:rFonts w:ascii="Times New Roman" w:hAnsi="Times New Roman" w:cs="Times New Roman"/>
          <w:noProof/>
          <w:sz w:val="24"/>
          <w:szCs w:val="24"/>
        </w:rPr>
        <w:t xml:space="preserve"> (4%)- </w:t>
      </w:r>
      <w:r w:rsidRPr="009B081B">
        <w:rPr>
          <w:rFonts w:ascii="Times New Roman" w:hAnsi="Times New Roman" w:cs="Times New Roman"/>
          <w:noProof/>
          <w:sz w:val="24"/>
          <w:szCs w:val="24"/>
        </w:rPr>
        <w:t>Гаврилова Р..ф., Казаморова О.М. и Семенова Е.А</w:t>
      </w:r>
    </w:p>
    <w:p w:rsidR="00583152" w:rsidRPr="009B081B" w:rsidRDefault="00583152" w:rsidP="009B08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9B081B">
        <w:rPr>
          <w:rFonts w:ascii="Times New Roman" w:hAnsi="Times New Roman" w:cs="Times New Roman"/>
          <w:b/>
          <w:sz w:val="24"/>
          <w:szCs w:val="24"/>
        </w:rPr>
        <w:t>Перспектива:</w:t>
      </w:r>
      <w:r w:rsidRPr="009B081B">
        <w:rPr>
          <w:rFonts w:ascii="Times New Roman" w:hAnsi="Times New Roman" w:cs="Times New Roman"/>
          <w:sz w:val="24"/>
          <w:szCs w:val="24"/>
        </w:rPr>
        <w:t xml:space="preserve"> Продолжать повышать образовательный и 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категорийный</w:t>
      </w:r>
      <w:proofErr w:type="spellEnd"/>
      <w:r w:rsidRPr="009B081B">
        <w:rPr>
          <w:rFonts w:ascii="Times New Roman" w:hAnsi="Times New Roman" w:cs="Times New Roman"/>
          <w:sz w:val="24"/>
          <w:szCs w:val="24"/>
        </w:rPr>
        <w:t xml:space="preserve"> уровень педагогов.</w:t>
      </w:r>
    </w:p>
    <w:p w:rsidR="00447169" w:rsidRPr="009B081B" w:rsidRDefault="008A3A54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  <w:r w:rsidRPr="009B081B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 </w:t>
      </w:r>
      <w:r w:rsidR="00447169" w:rsidRPr="009B081B">
        <w:rPr>
          <w:rFonts w:ascii="Times New Roman" w:hAnsi="Times New Roman" w:cs="Times New Roman"/>
          <w:sz w:val="24"/>
          <w:szCs w:val="24"/>
        </w:rPr>
        <w:t xml:space="preserve">Коллектив дошкольного образовательного учреждения в течение 2017-2018 учебного года </w:t>
      </w:r>
      <w:r w:rsidR="00447169" w:rsidRPr="009B081B">
        <w:rPr>
          <w:rFonts w:ascii="Times New Roman" w:hAnsi="Times New Roman" w:cs="Times New Roman"/>
          <w:b/>
          <w:sz w:val="24"/>
          <w:szCs w:val="24"/>
        </w:rPr>
        <w:t>принимал активное участие в конкурсном движении</w:t>
      </w:r>
      <w:r w:rsidR="00447169" w:rsidRPr="009B081B">
        <w:rPr>
          <w:rFonts w:ascii="Times New Roman" w:hAnsi="Times New Roman" w:cs="Times New Roman"/>
          <w:sz w:val="24"/>
          <w:szCs w:val="24"/>
        </w:rPr>
        <w:t xml:space="preserve"> различного уровня. Основные победы педагогов</w:t>
      </w:r>
    </w:p>
    <w:p w:rsidR="00447169" w:rsidRPr="009B081B" w:rsidRDefault="00447169" w:rsidP="009B081B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b/>
          <w:sz w:val="24"/>
          <w:szCs w:val="24"/>
        </w:rPr>
        <w:t>на муниципальном уровне: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5"/>
        <w:gridCol w:w="2311"/>
        <w:gridCol w:w="2793"/>
      </w:tblGrid>
      <w:tr w:rsidR="00447169" w:rsidRPr="009B081B" w:rsidTr="00F048DF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Ф.И.О. педагогов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447169" w:rsidRPr="009B081B" w:rsidTr="00F048DF">
        <w:tc>
          <w:tcPr>
            <w:tcW w:w="45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Конкурс «Лучший проект музыкально – художественной деятельности»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Федорова А.Н.</w:t>
            </w:r>
          </w:p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Иванова А.В.</w:t>
            </w:r>
          </w:p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Хоснуллина</w:t>
            </w:r>
            <w:proofErr w:type="spell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лауреата</w:t>
            </w:r>
          </w:p>
        </w:tc>
      </w:tr>
      <w:tr w:rsidR="00447169" w:rsidRPr="009B081B" w:rsidTr="00F048DF">
        <w:tc>
          <w:tcPr>
            <w:tcW w:w="45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Вавилова Г.Г.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лауреата</w:t>
            </w:r>
          </w:p>
        </w:tc>
      </w:tr>
      <w:tr w:rsidR="00447169" w:rsidRPr="009B081B" w:rsidTr="00F048DF">
        <w:tc>
          <w:tcPr>
            <w:tcW w:w="45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7169" w:rsidRPr="009B081B" w:rsidTr="00F048DF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семейного творчества “Семейный лад”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Гаврилова Р.Ф.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Диплом в номинации</w:t>
            </w:r>
          </w:p>
        </w:tc>
      </w:tr>
      <w:tr w:rsidR="00447169" w:rsidRPr="009B081B" w:rsidTr="00F048DF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“Игры народов Поволжья”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Гришина М.Н.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447169" w:rsidRPr="009B081B" w:rsidTr="00F048DF">
        <w:trPr>
          <w:trHeight w:val="630"/>
        </w:trPr>
        <w:tc>
          <w:tcPr>
            <w:tcW w:w="45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для педагогов ДОУ “Формула безопасности”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Метелёва Ж.М.</w:t>
            </w:r>
          </w:p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Хоснуллина Р.М.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1 степени</w:t>
            </w:r>
          </w:p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47169" w:rsidRPr="009B081B" w:rsidTr="00F048DF">
        <w:trPr>
          <w:trHeight w:val="570"/>
        </w:trPr>
        <w:tc>
          <w:tcPr>
            <w:tcW w:w="45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Семенова Е.А.</w:t>
            </w:r>
          </w:p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Бекбаева Р.Т.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2 степени</w:t>
            </w:r>
          </w:p>
        </w:tc>
      </w:tr>
      <w:tr w:rsidR="00447169" w:rsidRPr="009B081B" w:rsidTr="00F048DF">
        <w:trPr>
          <w:trHeight w:val="525"/>
        </w:trPr>
        <w:tc>
          <w:tcPr>
            <w:tcW w:w="45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Гаврилова Р.Ф.</w:t>
            </w:r>
          </w:p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Пискунова А.Р.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2 степени</w:t>
            </w:r>
          </w:p>
        </w:tc>
      </w:tr>
      <w:tr w:rsidR="00447169" w:rsidRPr="009B081B" w:rsidTr="00F048DF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видеороликов “Современный взгляд на взаимодействие педагога с родителями”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Гаврилова Р.Ф.</w:t>
            </w:r>
          </w:p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Пискунова А.Р.</w:t>
            </w:r>
          </w:p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Хоснуллина Р.М.</w:t>
            </w:r>
          </w:p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2 степени</w:t>
            </w:r>
          </w:p>
        </w:tc>
      </w:tr>
      <w:tr w:rsidR="00447169" w:rsidRPr="009B081B" w:rsidTr="00F048DF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“Лучшая разработка сценария детского утренника”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Вавилова Г.Г.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2 степени</w:t>
            </w:r>
          </w:p>
        </w:tc>
      </w:tr>
    </w:tbl>
    <w:p w:rsidR="00447169" w:rsidRPr="009B081B" w:rsidRDefault="00447169" w:rsidP="009B08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081B">
        <w:rPr>
          <w:rFonts w:ascii="Times New Roman" w:hAnsi="Times New Roman" w:cs="Times New Roman"/>
          <w:b/>
          <w:sz w:val="24"/>
          <w:szCs w:val="24"/>
        </w:rPr>
        <w:t>на региональном уровне: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6"/>
        <w:gridCol w:w="2310"/>
        <w:gridCol w:w="2793"/>
      </w:tblGrid>
      <w:tr w:rsidR="00447169" w:rsidRPr="009B081B" w:rsidTr="00F048DF">
        <w:trPr>
          <w:trHeight w:val="525"/>
        </w:trPr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Региональный конкурс «</w:t>
            </w: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Фетрики</w:t>
            </w:r>
            <w:proofErr w:type="spell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Тагирова Р.Р.</w:t>
            </w:r>
          </w:p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Соколова А.В.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7169" w:rsidRPr="009B081B" w:rsidTr="00F048DF">
        <w:trPr>
          <w:trHeight w:val="570"/>
        </w:trPr>
        <w:tc>
          <w:tcPr>
            <w:tcW w:w="4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Казаморова</w:t>
            </w:r>
            <w:proofErr w:type="spell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О.М.</w:t>
            </w:r>
          </w:p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Сафиуллина Л.Р.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447169" w:rsidRPr="009B081B" w:rsidTr="00F048DF">
        <w:trPr>
          <w:trHeight w:val="570"/>
        </w:trPr>
        <w:tc>
          <w:tcPr>
            <w:tcW w:w="4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Филиппова М.Г.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Диплом лауреата</w:t>
            </w:r>
          </w:p>
        </w:tc>
      </w:tr>
      <w:tr w:rsidR="00447169" w:rsidRPr="009B081B" w:rsidTr="00F048DF">
        <w:trPr>
          <w:trHeight w:val="540"/>
        </w:trPr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Региональный конкурс «Ярмарка педагогических идей – 2017»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Пискунова А.Р.</w:t>
            </w:r>
          </w:p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Акатьева Л.И.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7169" w:rsidRPr="009B081B" w:rsidTr="00F048DF">
        <w:trPr>
          <w:trHeight w:val="480"/>
        </w:trPr>
        <w:tc>
          <w:tcPr>
            <w:tcW w:w="4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Казаморова</w:t>
            </w:r>
            <w:proofErr w:type="spell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О.М.</w:t>
            </w:r>
          </w:p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Сафиуллина Л.Р.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447169" w:rsidRPr="009B081B" w:rsidTr="00F048DF">
        <w:trPr>
          <w:trHeight w:val="333"/>
        </w:trPr>
        <w:tc>
          <w:tcPr>
            <w:tcW w:w="4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Гришина М.Н.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447169" w:rsidRPr="009B081B" w:rsidTr="00F048DF">
        <w:trPr>
          <w:trHeight w:val="333"/>
        </w:trPr>
        <w:tc>
          <w:tcPr>
            <w:tcW w:w="4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Шайхуллина</w:t>
            </w:r>
            <w:proofErr w:type="spell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447169" w:rsidRPr="009B081B" w:rsidTr="00F048DF">
        <w:trPr>
          <w:trHeight w:val="333"/>
        </w:trPr>
        <w:tc>
          <w:tcPr>
            <w:tcW w:w="453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Межрегиональный конкурс методических разработок.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Пискунова А.Р.</w:t>
            </w:r>
          </w:p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Гаврилова Р.Ф.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447169" w:rsidRPr="009B081B" w:rsidTr="00F048DF">
        <w:trPr>
          <w:trHeight w:val="333"/>
        </w:trPr>
        <w:tc>
          <w:tcPr>
            <w:tcW w:w="4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Бекбаева</w:t>
            </w:r>
            <w:proofErr w:type="spell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Р.Т.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447169" w:rsidRPr="009B081B" w:rsidTr="00F048DF">
        <w:trPr>
          <w:trHeight w:val="333"/>
        </w:trPr>
        <w:tc>
          <w:tcPr>
            <w:tcW w:w="4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Шайхуллина</w:t>
            </w:r>
            <w:proofErr w:type="spell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447169" w:rsidRPr="009B081B" w:rsidTr="00F048DF">
        <w:trPr>
          <w:trHeight w:val="333"/>
        </w:trPr>
        <w:tc>
          <w:tcPr>
            <w:tcW w:w="4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Метелева</w:t>
            </w:r>
            <w:proofErr w:type="spell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Ж.М.</w:t>
            </w:r>
          </w:p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Хоснуллина</w:t>
            </w:r>
            <w:proofErr w:type="spell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447169" w:rsidRPr="009B081B" w:rsidTr="00F048DF">
        <w:trPr>
          <w:trHeight w:val="333"/>
        </w:trPr>
        <w:tc>
          <w:tcPr>
            <w:tcW w:w="4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Казаморова</w:t>
            </w:r>
            <w:proofErr w:type="spell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О.М.</w:t>
            </w:r>
          </w:p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Сафиуллина Л.Р.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69" w:rsidRPr="009B081B" w:rsidRDefault="00447169" w:rsidP="009B0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Диплом  </w:t>
            </w:r>
            <w:r w:rsidRPr="009B08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 </w:t>
            </w: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</w:tbl>
    <w:p w:rsidR="00447169" w:rsidRPr="009B081B" w:rsidRDefault="00447169" w:rsidP="009B081B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b/>
          <w:sz w:val="24"/>
          <w:szCs w:val="24"/>
        </w:rPr>
        <w:lastRenderedPageBreak/>
        <w:t>Выводы и рекомендации</w:t>
      </w:r>
      <w:r w:rsidRPr="009B081B">
        <w:rPr>
          <w:rFonts w:ascii="Times New Roman" w:hAnsi="Times New Roman" w:cs="Times New Roman"/>
          <w:sz w:val="24"/>
          <w:szCs w:val="24"/>
        </w:rPr>
        <w:t xml:space="preserve">: в  ходе проведенной работы в течение учебного года все поставленные задачи были выполнены.  Необходимо укрепить  достигнутые результаты и совершенствовать работу по улучшению качества 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9B081B">
        <w:rPr>
          <w:rFonts w:ascii="Times New Roman" w:hAnsi="Times New Roman" w:cs="Times New Roman"/>
          <w:sz w:val="24"/>
          <w:szCs w:val="24"/>
        </w:rPr>
        <w:t xml:space="preserve">-образовательной работы с детьми, направленное на всесторонне развитие личности с учетом его индивидуальных особенностей. </w:t>
      </w:r>
    </w:p>
    <w:p w:rsidR="009B081B" w:rsidRDefault="00447169" w:rsidP="009B08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>Конечно же, большое внимание следует обращать на самообразование педагогов, участие в МО, семинарах, конкурсном движении и разработке авторских игр, пособий и программ по теме самообразования.</w:t>
      </w:r>
    </w:p>
    <w:p w:rsidR="009B081B" w:rsidRDefault="009B081B" w:rsidP="009B08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3A54" w:rsidRPr="009B081B" w:rsidRDefault="008A3A54" w:rsidP="009B081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8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Развивающая предметно-пространственная среда.</w:t>
      </w:r>
    </w:p>
    <w:p w:rsidR="008A3A54" w:rsidRPr="009B081B" w:rsidRDefault="008A3A54" w:rsidP="009B08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8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8A3A54" w:rsidRPr="009B081B" w:rsidRDefault="008A3A54" w:rsidP="009B08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8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 Развивающая предметно-пространственная среда в группах, в основном, соответствует требованиям ФГОС </w:t>
      </w:r>
      <w:proofErr w:type="gramStart"/>
      <w:r w:rsidRPr="009B081B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9B08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Игрушки, дидактические и сюжетные игры, оборудование подобраны по возрасту детей, но количество игр и игрушек желательно пополнять с учетом современных интересов дошкольников. К сожалению, проблема приобретений </w:t>
      </w:r>
      <w:proofErr w:type="spellStart"/>
      <w:r w:rsidRPr="009B081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присутствует</w:t>
      </w:r>
      <w:proofErr w:type="gramStart"/>
      <w:r w:rsidRPr="009B081B">
        <w:rPr>
          <w:rFonts w:ascii="Times New Roman" w:eastAsia="Times New Roman" w:hAnsi="Times New Roman" w:cs="Times New Roman"/>
          <w:sz w:val="24"/>
          <w:szCs w:val="24"/>
          <w:lang w:eastAsia="ru-RU"/>
        </w:rPr>
        <w:t>.Н</w:t>
      </w:r>
      <w:proofErr w:type="gramEnd"/>
      <w:r w:rsidRPr="009B081B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spellEnd"/>
      <w:r w:rsidRPr="009B08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ходе подготовки к смотрам-конкурсам педагоги пополнили уголки по экспериментальной деятельности, речевому развитию (русский и татарский язык). Очень большая работа была проведена на территории детского сада: оборудованы постройки для игр, установлены сюжетные персонажи произведений, что существенно разнообразило и обогатило оснащение участков и клумб.</w:t>
      </w:r>
    </w:p>
    <w:p w:rsidR="008A3A54" w:rsidRPr="009B081B" w:rsidRDefault="008A3A54" w:rsidP="009B08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81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 В холлах ДОУ оформлены иллюстрации, представлен дидактический материал по закреплению разговорной татарской речи воспитанников с учетом УМК.</w:t>
      </w:r>
    </w:p>
    <w:p w:rsidR="008A3A54" w:rsidRPr="009B081B" w:rsidRDefault="008A3A54" w:rsidP="009B08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81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 В кабинетах и залах также созданы условия для полноценной реализации задач образовательной программы.</w:t>
      </w:r>
    </w:p>
    <w:p w:rsidR="008A3A54" w:rsidRPr="009B081B" w:rsidRDefault="008A3A54" w:rsidP="009B08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81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 Педагоги в течение года пополняют игровым материалом уголки групп и кабинетов, обращая внимание на необходимый перечень по ФГОС.</w:t>
      </w:r>
    </w:p>
    <w:p w:rsidR="008A3A54" w:rsidRPr="009B081B" w:rsidRDefault="008A3A54" w:rsidP="009B081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9B081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</w:p>
    <w:p w:rsidR="00447169" w:rsidRPr="009B081B" w:rsidRDefault="00447169" w:rsidP="009B08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081B">
        <w:rPr>
          <w:rFonts w:ascii="Times New Roman" w:hAnsi="Times New Roman" w:cs="Times New Roman"/>
          <w:b/>
          <w:sz w:val="24"/>
          <w:szCs w:val="24"/>
        </w:rPr>
        <w:t>Дополнительное образование</w:t>
      </w:r>
    </w:p>
    <w:p w:rsidR="00447169" w:rsidRPr="009B081B" w:rsidRDefault="00447169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>Дополнительные образовательные услуги оказывались воспитанникам по желанию родителей по следующим направлениям:</w:t>
      </w:r>
    </w:p>
    <w:p w:rsidR="00447169" w:rsidRPr="009B081B" w:rsidRDefault="00447169" w:rsidP="009B081B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>познавательно-речевому развитию:</w:t>
      </w:r>
    </w:p>
    <w:p w:rsidR="00447169" w:rsidRPr="009B081B" w:rsidRDefault="00447169" w:rsidP="009B08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- «Английский язык» - 32 ребенка, </w:t>
      </w:r>
    </w:p>
    <w:p w:rsidR="00447169" w:rsidRPr="009B081B" w:rsidRDefault="00447169" w:rsidP="009B081B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>- «Говорим правильно» - кружок по логопедии -13 детей. Данное направление посещало 31 % от общего количества детей, осваивающих программы дополнительного образования (45 детей);</w:t>
      </w:r>
    </w:p>
    <w:p w:rsidR="00447169" w:rsidRPr="009B081B" w:rsidRDefault="00447169" w:rsidP="009B081B">
      <w:pPr>
        <w:pStyle w:val="a9"/>
        <w:numPr>
          <w:ilvl w:val="0"/>
          <w:numId w:val="4"/>
        </w:numPr>
        <w:spacing w:before="0" w:beforeAutospacing="0" w:after="0" w:afterAutospacing="0"/>
        <w:ind w:left="0" w:firstLine="0"/>
        <w:jc w:val="both"/>
      </w:pPr>
      <w:r w:rsidRPr="009B081B">
        <w:t>художественно-эстетическому развитию («Хореография» - 42 ребенка- 29% детей);</w:t>
      </w:r>
    </w:p>
    <w:p w:rsidR="00447169" w:rsidRPr="009B081B" w:rsidRDefault="00447169" w:rsidP="009B081B">
      <w:pPr>
        <w:pStyle w:val="a9"/>
        <w:numPr>
          <w:ilvl w:val="0"/>
          <w:numId w:val="4"/>
        </w:numPr>
        <w:spacing w:before="0" w:beforeAutospacing="0" w:after="0" w:afterAutospacing="0"/>
        <w:ind w:left="0" w:firstLine="0"/>
        <w:jc w:val="both"/>
      </w:pPr>
      <w:r w:rsidRPr="009B081B">
        <w:t>социально-личностному развитию («Здравствуй, малыш» - работа ЦИПР- 7 детей,) - 5 %;</w:t>
      </w:r>
    </w:p>
    <w:p w:rsidR="00447169" w:rsidRPr="009B081B" w:rsidRDefault="00447169" w:rsidP="009B081B">
      <w:pPr>
        <w:pStyle w:val="a9"/>
        <w:numPr>
          <w:ilvl w:val="0"/>
          <w:numId w:val="4"/>
        </w:numPr>
        <w:spacing w:before="0" w:beforeAutospacing="0" w:after="0" w:afterAutospacing="0"/>
        <w:ind w:left="0" w:firstLine="0"/>
        <w:jc w:val="both"/>
      </w:pPr>
      <w:r w:rsidRPr="009B081B">
        <w:t>физической направленности – 50 детей (35%):</w:t>
      </w:r>
    </w:p>
    <w:p w:rsidR="00447169" w:rsidRPr="009B081B" w:rsidRDefault="00447169" w:rsidP="009B08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- «Волейбол» для детей 5-7 лет - 14 детей, </w:t>
      </w:r>
    </w:p>
    <w:p w:rsidR="00447169" w:rsidRPr="009B081B" w:rsidRDefault="00447169" w:rsidP="009B08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>- «Школа мяча» для детей 3-4 лет - 22 ребенка,</w:t>
      </w:r>
    </w:p>
    <w:p w:rsidR="00447169" w:rsidRPr="009B081B" w:rsidRDefault="00447169" w:rsidP="009B08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>- «Карате» - 14 детей.</w:t>
      </w:r>
    </w:p>
    <w:p w:rsidR="00447169" w:rsidRPr="009B081B" w:rsidRDefault="00447169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Занятия проводились педагогами 2 раза в неделю по утвержденным программам и сетке. Педагоги дополнительных услуг – это преподаватели школ, мастера спорта, а также педагоги ДОУ, имеющие соответствующее образование. </w:t>
      </w:r>
    </w:p>
    <w:p w:rsidR="00447169" w:rsidRPr="009B081B" w:rsidRDefault="00447169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>Родители приглашаются на открытые занятия в январе и мае месяце. Имеются положительные отзывы на работу педагогов.</w:t>
      </w:r>
    </w:p>
    <w:p w:rsidR="00447169" w:rsidRPr="009B081B" w:rsidRDefault="00447169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>По сравнению с прошлым годом наблюдается востребованность таких кружков как «Карате», интересен родителям кружок английского языка, логопедии. Следовательно, работу в данном направлении планируется продолжать.</w:t>
      </w:r>
    </w:p>
    <w:p w:rsidR="00447169" w:rsidRPr="009B081B" w:rsidRDefault="00447169" w:rsidP="009B081B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081B" w:rsidRDefault="009B081B" w:rsidP="009B08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47169" w:rsidRPr="009B081B" w:rsidRDefault="00447169" w:rsidP="009B08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081B">
        <w:rPr>
          <w:rFonts w:ascii="Times New Roman" w:hAnsi="Times New Roman" w:cs="Times New Roman"/>
          <w:b/>
          <w:sz w:val="24"/>
          <w:szCs w:val="24"/>
        </w:rPr>
        <w:lastRenderedPageBreak/>
        <w:t>Взаимодействие с родителями воспитанников</w:t>
      </w:r>
    </w:p>
    <w:p w:rsidR="00447169" w:rsidRPr="009B081B" w:rsidRDefault="00447169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>В 2018 году проводился анализ состава семей воспитанников.</w:t>
      </w:r>
    </w:p>
    <w:tbl>
      <w:tblPr>
        <w:tblW w:w="907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286"/>
        <w:gridCol w:w="1559"/>
        <w:gridCol w:w="2552"/>
      </w:tblGrid>
      <w:tr w:rsidR="00447169" w:rsidRPr="009B081B" w:rsidTr="00F048DF">
        <w:tc>
          <w:tcPr>
            <w:tcW w:w="675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286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Статус семей</w:t>
            </w:r>
          </w:p>
        </w:tc>
        <w:tc>
          <w:tcPr>
            <w:tcW w:w="1559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2552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447169" w:rsidRPr="009B081B" w:rsidTr="00F048DF">
        <w:tc>
          <w:tcPr>
            <w:tcW w:w="675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86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Полные семьи</w:t>
            </w:r>
          </w:p>
        </w:tc>
        <w:tc>
          <w:tcPr>
            <w:tcW w:w="1559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2552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89 %</w:t>
            </w:r>
          </w:p>
        </w:tc>
      </w:tr>
      <w:tr w:rsidR="00447169" w:rsidRPr="009B081B" w:rsidTr="00F048DF">
        <w:trPr>
          <w:trHeight w:val="256"/>
        </w:trPr>
        <w:tc>
          <w:tcPr>
            <w:tcW w:w="675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86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Количество многодетных семей</w:t>
            </w:r>
          </w:p>
        </w:tc>
        <w:tc>
          <w:tcPr>
            <w:tcW w:w="1559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52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9 %</w:t>
            </w:r>
          </w:p>
        </w:tc>
      </w:tr>
      <w:tr w:rsidR="00447169" w:rsidRPr="009B081B" w:rsidTr="00F048DF">
        <w:tc>
          <w:tcPr>
            <w:tcW w:w="675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86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Семьи, где воспитывается один ребенок</w:t>
            </w:r>
          </w:p>
        </w:tc>
        <w:tc>
          <w:tcPr>
            <w:tcW w:w="1559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552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29 %</w:t>
            </w:r>
          </w:p>
        </w:tc>
      </w:tr>
      <w:tr w:rsidR="00447169" w:rsidRPr="009B081B" w:rsidTr="00F048DF">
        <w:tc>
          <w:tcPr>
            <w:tcW w:w="675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86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Семьи, где воспитываются два ребенка</w:t>
            </w:r>
          </w:p>
        </w:tc>
        <w:tc>
          <w:tcPr>
            <w:tcW w:w="1559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2552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60 %</w:t>
            </w:r>
          </w:p>
        </w:tc>
      </w:tr>
      <w:tr w:rsidR="00447169" w:rsidRPr="009B081B" w:rsidTr="00F048DF">
        <w:tc>
          <w:tcPr>
            <w:tcW w:w="675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86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неблагополучных семей. </w:t>
            </w:r>
          </w:p>
        </w:tc>
        <w:tc>
          <w:tcPr>
            <w:tcW w:w="1559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0 %</w:t>
            </w:r>
          </w:p>
        </w:tc>
      </w:tr>
      <w:tr w:rsidR="00447169" w:rsidRPr="009B081B" w:rsidTr="00F048DF">
        <w:tc>
          <w:tcPr>
            <w:tcW w:w="675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86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Количество детей опекаемых</w:t>
            </w:r>
          </w:p>
        </w:tc>
        <w:tc>
          <w:tcPr>
            <w:tcW w:w="1559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1 %</w:t>
            </w:r>
          </w:p>
        </w:tc>
      </w:tr>
      <w:tr w:rsidR="00447169" w:rsidRPr="009B081B" w:rsidTr="00F048DF">
        <w:tc>
          <w:tcPr>
            <w:tcW w:w="675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86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Проживает с одной матерью</w:t>
            </w:r>
          </w:p>
        </w:tc>
        <w:tc>
          <w:tcPr>
            <w:tcW w:w="1559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552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9 %</w:t>
            </w:r>
          </w:p>
        </w:tc>
      </w:tr>
      <w:tr w:rsidR="00447169" w:rsidRPr="009B081B" w:rsidTr="00F048DF">
        <w:tc>
          <w:tcPr>
            <w:tcW w:w="675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86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Проживает с одним отцом</w:t>
            </w:r>
          </w:p>
        </w:tc>
        <w:tc>
          <w:tcPr>
            <w:tcW w:w="1559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0 %</w:t>
            </w:r>
          </w:p>
        </w:tc>
      </w:tr>
      <w:tr w:rsidR="00447169" w:rsidRPr="009B081B" w:rsidTr="00F048DF">
        <w:tc>
          <w:tcPr>
            <w:tcW w:w="675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86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Дети </w:t>
            </w:r>
            <w:proofErr w:type="gram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-и</w:t>
            </w:r>
            <w:proofErr w:type="gram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нвалиды</w:t>
            </w:r>
          </w:p>
        </w:tc>
        <w:tc>
          <w:tcPr>
            <w:tcW w:w="1559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  <w:shd w:val="clear" w:color="auto" w:fill="auto"/>
          </w:tcPr>
          <w:p w:rsidR="00447169" w:rsidRPr="009B081B" w:rsidRDefault="00447169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1 %</w:t>
            </w:r>
          </w:p>
        </w:tc>
      </w:tr>
    </w:tbl>
    <w:p w:rsidR="00447169" w:rsidRPr="009B081B" w:rsidRDefault="00447169" w:rsidP="009B08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7169" w:rsidRPr="009B081B" w:rsidRDefault="00447169" w:rsidP="009B081B">
      <w:pPr>
        <w:pStyle w:val="a7"/>
        <w:spacing w:before="0" w:beforeAutospacing="0" w:after="0" w:afterAutospacing="0"/>
        <w:ind w:firstLine="688"/>
        <w:jc w:val="both"/>
      </w:pPr>
      <w:r w:rsidRPr="009B081B">
        <w:t>Учитывая разный контингент родителей, необходимо к каждой семье находить индивидуальный подход.</w:t>
      </w:r>
    </w:p>
    <w:p w:rsidR="00447169" w:rsidRPr="009B081B" w:rsidRDefault="00447169" w:rsidP="009B081B">
      <w:pPr>
        <w:pStyle w:val="a7"/>
        <w:spacing w:before="0" w:beforeAutospacing="0" w:after="0" w:afterAutospacing="0"/>
        <w:ind w:firstLine="688"/>
        <w:jc w:val="both"/>
      </w:pPr>
      <w:r w:rsidRPr="009B081B">
        <w:t>В ДОУ систематически проводится знакомство родителей с уставными документами и локальными актами учреждения, заключаются договоров с родителями (законными представителями) вновь поступающих воспитанников.</w:t>
      </w:r>
    </w:p>
    <w:p w:rsidR="00447169" w:rsidRPr="009B081B" w:rsidRDefault="00447169" w:rsidP="009B081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ab/>
        <w:t xml:space="preserve">Планируя работу с родителями, педагоги уделяют большое внимание совместным мероприятиям, так актуальными стали:  </w:t>
      </w:r>
    </w:p>
    <w:p w:rsidR="00447169" w:rsidRPr="009B081B" w:rsidRDefault="00447169" w:rsidP="009B081B">
      <w:pPr>
        <w:tabs>
          <w:tab w:val="left" w:pos="0"/>
          <w:tab w:val="left" w:pos="467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     - семейные развлечения, 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флешмобы</w:t>
      </w:r>
      <w:proofErr w:type="spellEnd"/>
      <w:r w:rsidRPr="009B081B">
        <w:rPr>
          <w:rFonts w:ascii="Times New Roman" w:hAnsi="Times New Roman" w:cs="Times New Roman"/>
          <w:sz w:val="24"/>
          <w:szCs w:val="24"/>
        </w:rPr>
        <w:t xml:space="preserve"> и спортивные соревнования,</w:t>
      </w:r>
    </w:p>
    <w:p w:rsidR="00447169" w:rsidRPr="009B081B" w:rsidRDefault="00447169" w:rsidP="009B081B">
      <w:pPr>
        <w:tabs>
          <w:tab w:val="left" w:pos="0"/>
          <w:tab w:val="left" w:pos="467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     -  привлечение родителей к благоустройству территории,</w:t>
      </w:r>
    </w:p>
    <w:p w:rsidR="00447169" w:rsidRPr="009B081B" w:rsidRDefault="00447169" w:rsidP="009B081B">
      <w:pPr>
        <w:tabs>
          <w:tab w:val="left" w:pos="0"/>
          <w:tab w:val="left" w:pos="467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     -  открытые занятия с детьми по разным видам детской деятельности,</w:t>
      </w:r>
    </w:p>
    <w:p w:rsidR="00447169" w:rsidRPr="009B081B" w:rsidRDefault="00447169" w:rsidP="009B081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     - общие и групповые собрания, </w:t>
      </w:r>
    </w:p>
    <w:p w:rsidR="00447169" w:rsidRPr="009B081B" w:rsidRDefault="00447169" w:rsidP="009B081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     - совместные проекты,</w:t>
      </w:r>
    </w:p>
    <w:p w:rsidR="00447169" w:rsidRPr="009B081B" w:rsidRDefault="00447169" w:rsidP="009B081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     - привлечение родителей к акциям.</w:t>
      </w:r>
    </w:p>
    <w:p w:rsidR="00447169" w:rsidRPr="009B081B" w:rsidRDefault="00447169" w:rsidP="009B081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ab/>
        <w:t>Многие родители с удовольствием участвуют в жизни детского сада, являются помощниками педагогов в воспитании детей. С каждым годом родительская активность повышается.</w:t>
      </w:r>
    </w:p>
    <w:p w:rsidR="00447169" w:rsidRPr="009B081B" w:rsidRDefault="00447169" w:rsidP="009B081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7169" w:rsidRPr="009B081B" w:rsidRDefault="008A3A54" w:rsidP="009B081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B081B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 </w:t>
      </w:r>
      <w:r w:rsidR="00447169" w:rsidRPr="009B081B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Организация безопасности</w:t>
      </w:r>
      <w:r w:rsidR="00447169" w:rsidRPr="009B081B">
        <w:rPr>
          <w:rFonts w:ascii="Times New Roman" w:hAnsi="Times New Roman" w:cs="Times New Roman"/>
          <w:b/>
          <w:bCs/>
          <w:sz w:val="24"/>
          <w:szCs w:val="24"/>
        </w:rPr>
        <w:t xml:space="preserve"> в ДОУ</w:t>
      </w:r>
    </w:p>
    <w:p w:rsidR="00447169" w:rsidRPr="009B081B" w:rsidRDefault="00447169" w:rsidP="009B081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47169" w:rsidRPr="009B081B" w:rsidRDefault="00447169" w:rsidP="009B081B">
      <w:pPr>
        <w:tabs>
          <w:tab w:val="left" w:pos="851"/>
        </w:tabs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ab/>
        <w:t xml:space="preserve">Основными направлениями деятельности администрации детского сада по обеспечению безопасности в детском саду являются </w:t>
      </w:r>
      <w:r w:rsidRPr="009B081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охрана жизни и здоровья детей и сотрудников.</w:t>
      </w:r>
    </w:p>
    <w:p w:rsidR="00447169" w:rsidRPr="009B081B" w:rsidRDefault="00447169" w:rsidP="009B081B">
      <w:pPr>
        <w:tabs>
          <w:tab w:val="left" w:pos="851"/>
        </w:tabs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</w:pPr>
      <w:r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ab/>
        <w:t xml:space="preserve">Главная цель охраны труда в детском саду - создание и обеспечение здоровых и безопасных условий труда, сохранение жизни и здоровья воспитанников и работающих в процессе труда, воспитания и организованного отдыха. </w:t>
      </w:r>
      <w:proofErr w:type="gramStart"/>
      <w:r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>Контроль проводится с целью</w:t>
      </w:r>
      <w:r w:rsidRPr="009B081B">
        <w:rPr>
          <w:rFonts w:ascii="Times New Roman" w:hAnsi="Times New Roman" w:cs="Times New Roman"/>
          <w:sz w:val="24"/>
          <w:szCs w:val="24"/>
        </w:rPr>
        <w:t xml:space="preserve"> </w:t>
      </w:r>
      <w:r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>проверки соблюдения техники безопасности и санитарно-</w:t>
      </w:r>
      <w:r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softHyphen/>
        <w:t xml:space="preserve">гигиенических норм во время реализации </w:t>
      </w:r>
      <w:proofErr w:type="spellStart"/>
      <w:r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>воспитательно</w:t>
      </w:r>
      <w:proofErr w:type="spellEnd"/>
      <w:r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>-образовательного процесса:</w:t>
      </w:r>
      <w:r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 xml:space="preserve"> с</w:t>
      </w:r>
      <w:r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>воев</w:t>
      </w:r>
      <w:r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>ременная замена столовой посуды, и</w:t>
      </w:r>
      <w:r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>зъятие</w:t>
      </w:r>
      <w:r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 xml:space="preserve"> из обращения сломанных игрушек, н</w:t>
      </w:r>
      <w:r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>а физкультурное оборудование имеется акт готовности;</w:t>
      </w:r>
      <w:r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 xml:space="preserve"> н</w:t>
      </w:r>
      <w:r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>а прогулочных площадках игровое и физкультурное оборудование (ска</w:t>
      </w:r>
      <w:r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>мьи, домики, машины, песочницы и т.д.) надежно закреплено,  п</w:t>
      </w:r>
      <w:r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>рогулочные площадки,</w:t>
      </w:r>
      <w:r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 xml:space="preserve"> веранды безопасны для прогулок. </w:t>
      </w:r>
      <w:proofErr w:type="gramEnd"/>
    </w:p>
    <w:p w:rsidR="00447169" w:rsidRPr="009B081B" w:rsidRDefault="00447169" w:rsidP="009B081B">
      <w:pPr>
        <w:widowControl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9B081B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Пожарная безопасность.</w:t>
      </w:r>
    </w:p>
    <w:p w:rsidR="00447169" w:rsidRPr="009B081B" w:rsidRDefault="00447169" w:rsidP="009B081B">
      <w:pPr>
        <w:widowControl w:val="0"/>
        <w:numPr>
          <w:ilvl w:val="0"/>
          <w:numId w:val="6"/>
        </w:numPr>
        <w:tabs>
          <w:tab w:val="left" w:pos="992"/>
        </w:tabs>
        <w:spacing w:after="0" w:line="240" w:lineRule="auto"/>
        <w:ind w:left="0" w:firstLine="0"/>
        <w:contextualSpacing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>В детском саду установлена автоматическая пожарная сигнализация со звуковым оповещением и выводом сигнала в ЕДДС («Стрелец-Мониторинг»);</w:t>
      </w:r>
    </w:p>
    <w:p w:rsidR="00447169" w:rsidRPr="009B081B" w:rsidRDefault="00447169" w:rsidP="009B081B">
      <w:pPr>
        <w:widowControl w:val="0"/>
        <w:numPr>
          <w:ilvl w:val="0"/>
          <w:numId w:val="6"/>
        </w:numPr>
        <w:tabs>
          <w:tab w:val="left" w:pos="992"/>
        </w:tabs>
        <w:spacing w:after="0" w:line="240" w:lineRule="auto"/>
        <w:ind w:left="0" w:firstLine="0"/>
        <w:contextualSpacing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>Имеются огнетушители;</w:t>
      </w:r>
    </w:p>
    <w:p w:rsidR="00447169" w:rsidRPr="009B081B" w:rsidRDefault="00447169" w:rsidP="009B081B">
      <w:pPr>
        <w:widowControl w:val="0"/>
        <w:numPr>
          <w:ilvl w:val="0"/>
          <w:numId w:val="6"/>
        </w:numPr>
        <w:tabs>
          <w:tab w:val="left" w:pos="992"/>
        </w:tabs>
        <w:spacing w:after="0" w:line="240" w:lineRule="auto"/>
        <w:ind w:left="0" w:firstLine="0"/>
        <w:contextualSpacing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lastRenderedPageBreak/>
        <w:t xml:space="preserve">В группах </w:t>
      </w:r>
      <w:r w:rsidR="00C64155"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 xml:space="preserve">имеется </w:t>
      </w:r>
      <w:r w:rsidR="00C64155"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 xml:space="preserve">информация для родителей </w:t>
      </w:r>
      <w:r w:rsidR="00C64155"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>по</w:t>
      </w:r>
      <w:r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 xml:space="preserve"> безопасности детей;</w:t>
      </w:r>
    </w:p>
    <w:p w:rsidR="00447169" w:rsidRPr="009B081B" w:rsidRDefault="00C64155" w:rsidP="009B081B">
      <w:pPr>
        <w:widowControl w:val="0"/>
        <w:numPr>
          <w:ilvl w:val="0"/>
          <w:numId w:val="6"/>
        </w:numPr>
        <w:tabs>
          <w:tab w:val="left" w:pos="992"/>
        </w:tabs>
        <w:spacing w:after="0" w:line="240" w:lineRule="auto"/>
        <w:ind w:left="0" w:firstLine="0"/>
        <w:contextualSpacing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 xml:space="preserve">Воспитатели проводят беседы, </w:t>
      </w:r>
      <w:r w:rsidR="00447169"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>занятия с детьми на тему пожар</w:t>
      </w:r>
      <w:r w:rsidR="00447169"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softHyphen/>
        <w:t>ной без</w:t>
      </w:r>
      <w:r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>опасности в детском саду и дома.</w:t>
      </w:r>
    </w:p>
    <w:p w:rsidR="00C64155" w:rsidRPr="009B081B" w:rsidRDefault="00C64155" w:rsidP="009B081B">
      <w:pPr>
        <w:pStyle w:val="a9"/>
        <w:numPr>
          <w:ilvl w:val="0"/>
          <w:numId w:val="6"/>
        </w:numPr>
        <w:tabs>
          <w:tab w:val="left" w:pos="851"/>
        </w:tabs>
        <w:spacing w:before="0" w:beforeAutospacing="0" w:after="0" w:afterAutospacing="0"/>
        <w:ind w:left="0" w:firstLine="0"/>
        <w:contextualSpacing/>
        <w:jc w:val="both"/>
        <w:rPr>
          <w:rFonts w:eastAsia="Arial Unicode MS"/>
        </w:rPr>
      </w:pPr>
      <w:r w:rsidRPr="009B081B">
        <w:rPr>
          <w:rFonts w:eastAsia="Arial Unicode MS"/>
          <w:color w:val="000000"/>
          <w:shd w:val="clear" w:color="auto" w:fill="FFFFFF"/>
        </w:rPr>
        <w:t>Р</w:t>
      </w:r>
      <w:r w:rsidRPr="009B081B">
        <w:rPr>
          <w:rFonts w:eastAsia="Arial Unicode MS"/>
        </w:rPr>
        <w:t>егулярно проводятся объектовые тренировки по эвакуации персонала и детей.</w:t>
      </w:r>
    </w:p>
    <w:p w:rsidR="00C64155" w:rsidRPr="009B081B" w:rsidRDefault="00447169" w:rsidP="009B081B">
      <w:pPr>
        <w:widowControl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B081B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Антитеррористическая безопасность.</w:t>
      </w:r>
    </w:p>
    <w:p w:rsidR="00C64155" w:rsidRPr="009B081B" w:rsidRDefault="00C64155" w:rsidP="009B081B">
      <w:pPr>
        <w:widowControl w:val="0"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B081B">
        <w:rPr>
          <w:rFonts w:ascii="Times New Roman" w:eastAsia="Arial Unicode MS" w:hAnsi="Times New Roman" w:cs="Times New Roman"/>
          <w:sz w:val="24"/>
          <w:szCs w:val="24"/>
        </w:rPr>
        <w:t>Обеспечена круглосуточная охрана, все посещения фиксируются в журнале записи посетителей.</w:t>
      </w:r>
    </w:p>
    <w:p w:rsidR="00447169" w:rsidRPr="009B081B" w:rsidRDefault="00447169" w:rsidP="009B081B">
      <w:pPr>
        <w:widowControl w:val="0"/>
        <w:numPr>
          <w:ilvl w:val="0"/>
          <w:numId w:val="6"/>
        </w:numPr>
        <w:tabs>
          <w:tab w:val="left" w:pos="992"/>
        </w:tabs>
        <w:spacing w:after="0" w:line="240" w:lineRule="auto"/>
        <w:ind w:left="0" w:firstLine="0"/>
        <w:contextualSpacing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>Проводятся инструктажи и практические занятия с сотрудниками на нахождение бесхозного предмета и действие в случае возникновения ЧС;</w:t>
      </w:r>
    </w:p>
    <w:p w:rsidR="00447169" w:rsidRPr="009B081B" w:rsidRDefault="00447169" w:rsidP="009B081B">
      <w:pPr>
        <w:widowControl w:val="0"/>
        <w:numPr>
          <w:ilvl w:val="0"/>
          <w:numId w:val="6"/>
        </w:numPr>
        <w:tabs>
          <w:tab w:val="left" w:pos="992"/>
        </w:tabs>
        <w:spacing w:after="0" w:line="240" w:lineRule="auto"/>
        <w:ind w:left="0" w:firstLine="0"/>
        <w:contextualSpacing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>Имеется кнопка тревожной сигнализации;</w:t>
      </w:r>
    </w:p>
    <w:p w:rsidR="00447169" w:rsidRPr="009B081B" w:rsidRDefault="00447169" w:rsidP="009B081B">
      <w:pPr>
        <w:widowControl w:val="0"/>
        <w:numPr>
          <w:ilvl w:val="0"/>
          <w:numId w:val="6"/>
        </w:numPr>
        <w:tabs>
          <w:tab w:val="left" w:pos="992"/>
        </w:tabs>
        <w:spacing w:after="0" w:line="240" w:lineRule="auto"/>
        <w:ind w:left="0" w:firstLine="0"/>
        <w:contextualSpacing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 xml:space="preserve">Проводится ежедневная проверка целостности входных дверей, замков; </w:t>
      </w:r>
    </w:p>
    <w:p w:rsidR="00447169" w:rsidRPr="009B081B" w:rsidRDefault="00447169" w:rsidP="009B081B">
      <w:pPr>
        <w:widowControl w:val="0"/>
        <w:numPr>
          <w:ilvl w:val="0"/>
          <w:numId w:val="6"/>
        </w:numPr>
        <w:tabs>
          <w:tab w:val="left" w:pos="992"/>
        </w:tabs>
        <w:spacing w:after="0" w:line="240" w:lineRule="auto"/>
        <w:ind w:left="0" w:firstLine="0"/>
        <w:contextualSpacing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>Прогулочные площадки ежедневно проверяются перед прогулкой воспитателями на наличие постороннего предмета.</w:t>
      </w:r>
    </w:p>
    <w:p w:rsidR="00447169" w:rsidRPr="009B081B" w:rsidRDefault="00447169" w:rsidP="009B081B">
      <w:pPr>
        <w:widowControl w:val="0"/>
        <w:numPr>
          <w:ilvl w:val="0"/>
          <w:numId w:val="6"/>
        </w:numPr>
        <w:tabs>
          <w:tab w:val="left" w:pos="992"/>
        </w:tabs>
        <w:spacing w:after="0" w:line="240" w:lineRule="auto"/>
        <w:ind w:left="0" w:firstLine="0"/>
        <w:contextualSpacing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>Имеются видеокамеры наружная и внутренняя в количестве 8 шт.</w:t>
      </w:r>
    </w:p>
    <w:p w:rsidR="00447169" w:rsidRPr="009B081B" w:rsidRDefault="00447169" w:rsidP="009B081B">
      <w:pPr>
        <w:widowControl w:val="0"/>
        <w:numPr>
          <w:ilvl w:val="0"/>
          <w:numId w:val="6"/>
        </w:numPr>
        <w:tabs>
          <w:tab w:val="left" w:pos="992"/>
        </w:tabs>
        <w:spacing w:after="0" w:line="240" w:lineRule="auto"/>
        <w:ind w:left="0" w:firstLine="0"/>
        <w:contextualSpacing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B081B">
        <w:rPr>
          <w:rFonts w:ascii="Times New Roman" w:eastAsia="Arial Unicode MS" w:hAnsi="Times New Roman" w:cs="Times New Roman"/>
          <w:sz w:val="24"/>
          <w:szCs w:val="24"/>
        </w:rPr>
        <w:t>Разработан План антитеррористических мероприятий</w:t>
      </w:r>
      <w:r w:rsidR="00C64155" w:rsidRPr="009B081B">
        <w:rPr>
          <w:rFonts w:ascii="Times New Roman" w:eastAsia="Arial Unicode MS" w:hAnsi="Times New Roman" w:cs="Times New Roman"/>
          <w:sz w:val="24"/>
          <w:szCs w:val="24"/>
        </w:rPr>
        <w:t>.</w:t>
      </w:r>
    </w:p>
    <w:p w:rsidR="00447169" w:rsidRPr="009B081B" w:rsidRDefault="00447169" w:rsidP="009B081B">
      <w:pPr>
        <w:widowControl w:val="0"/>
        <w:spacing w:after="0" w:line="240" w:lineRule="auto"/>
        <w:ind w:firstLine="432"/>
        <w:contextualSpacing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9B081B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Дорожная безопасность.</w:t>
      </w:r>
    </w:p>
    <w:p w:rsidR="00447169" w:rsidRPr="009B081B" w:rsidRDefault="00447169" w:rsidP="009B081B">
      <w:pPr>
        <w:widowControl w:val="0"/>
        <w:numPr>
          <w:ilvl w:val="0"/>
          <w:numId w:val="6"/>
        </w:numPr>
        <w:tabs>
          <w:tab w:val="left" w:pos="992"/>
        </w:tabs>
        <w:spacing w:after="0" w:line="240" w:lineRule="auto"/>
        <w:ind w:left="0" w:firstLine="0"/>
        <w:contextualSpacing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>Разработан паспорт дорожной безопасности;</w:t>
      </w:r>
    </w:p>
    <w:p w:rsidR="00447169" w:rsidRPr="009B081B" w:rsidRDefault="00447169" w:rsidP="009B081B">
      <w:pPr>
        <w:widowControl w:val="0"/>
        <w:numPr>
          <w:ilvl w:val="0"/>
          <w:numId w:val="6"/>
        </w:numPr>
        <w:tabs>
          <w:tab w:val="left" w:pos="992"/>
        </w:tabs>
        <w:spacing w:after="0" w:line="240" w:lineRule="auto"/>
        <w:ind w:left="0" w:firstLine="0"/>
        <w:contextualSpacing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>Проводятся инструктажи и практические занятия для детей и родителей с участием сотрудников ГИБДД о правилах безопасности на дороге;</w:t>
      </w:r>
    </w:p>
    <w:p w:rsidR="00447169" w:rsidRPr="009B081B" w:rsidRDefault="00447169" w:rsidP="009B081B">
      <w:pPr>
        <w:widowControl w:val="0"/>
        <w:numPr>
          <w:ilvl w:val="0"/>
          <w:numId w:val="6"/>
        </w:numPr>
        <w:tabs>
          <w:tab w:val="left" w:pos="992"/>
        </w:tabs>
        <w:spacing w:after="0" w:line="240" w:lineRule="auto"/>
        <w:ind w:left="0" w:firstLine="0"/>
        <w:contextualSpacing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>В группах оформлены уголки дорожной безопасности для детей и инфо</w:t>
      </w:r>
      <w:r w:rsidR="00C64155" w:rsidRPr="009B081B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  <w:t>рмация для родителей в приемных.</w:t>
      </w:r>
    </w:p>
    <w:p w:rsidR="00447169" w:rsidRPr="009B081B" w:rsidRDefault="00447169" w:rsidP="009B081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47169" w:rsidRPr="009B081B" w:rsidRDefault="00447169" w:rsidP="009B081B">
      <w:pPr>
        <w:pStyle w:val="a9"/>
        <w:tabs>
          <w:tab w:val="left" w:pos="2801"/>
        </w:tabs>
        <w:spacing w:before="0" w:beforeAutospacing="0" w:after="0" w:afterAutospacing="0"/>
        <w:rPr>
          <w:b/>
        </w:rPr>
      </w:pPr>
      <w:r w:rsidRPr="009B081B">
        <w:rPr>
          <w:b/>
        </w:rPr>
        <w:t xml:space="preserve">                                                    Хозяйственная деятельность</w:t>
      </w:r>
    </w:p>
    <w:p w:rsidR="00447169" w:rsidRPr="009B081B" w:rsidRDefault="00447169" w:rsidP="009B081B">
      <w:pPr>
        <w:tabs>
          <w:tab w:val="left" w:pos="28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47169" w:rsidRPr="009B081B" w:rsidRDefault="009B081B" w:rsidP="009B081B">
      <w:pPr>
        <w:pStyle w:val="a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В течение</w:t>
      </w:r>
      <w:r w:rsidR="00447169" w:rsidRPr="009B081B">
        <w:rPr>
          <w:color w:val="000000"/>
        </w:rPr>
        <w:t xml:space="preserve"> 2018 года были проведены следующие мероприятия: </w:t>
      </w:r>
    </w:p>
    <w:p w:rsidR="00447169" w:rsidRPr="009B081B" w:rsidRDefault="00447169" w:rsidP="009B081B">
      <w:pPr>
        <w:pStyle w:val="a6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bCs/>
          <w:color w:val="000000"/>
        </w:rPr>
      </w:pPr>
      <w:r w:rsidRPr="009B081B">
        <w:rPr>
          <w:bCs/>
          <w:color w:val="000000"/>
        </w:rPr>
        <w:t>В 2018 году 15</w:t>
      </w:r>
      <w:r w:rsidR="009B081B">
        <w:rPr>
          <w:bCs/>
          <w:color w:val="000000"/>
        </w:rPr>
        <w:t xml:space="preserve"> человек</w:t>
      </w:r>
      <w:r w:rsidRPr="009B081B">
        <w:rPr>
          <w:bCs/>
          <w:color w:val="000000"/>
        </w:rPr>
        <w:t xml:space="preserve"> прошли обучение по пожарно техническому минимуму. </w:t>
      </w:r>
    </w:p>
    <w:p w:rsidR="00447169" w:rsidRPr="009B081B" w:rsidRDefault="00447169" w:rsidP="009B081B">
      <w:pPr>
        <w:pStyle w:val="a6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</w:rPr>
      </w:pPr>
      <w:r w:rsidRPr="009B081B">
        <w:t>Своевременно были проведены все инструктажи с сотрудниками детского сада по соблюдению правил внутреннего трудового распорядка, пожарной безопасности и охраны труда на рабочем месте,  а так же по электробезопасности</w:t>
      </w:r>
      <w:r w:rsidRPr="009B081B">
        <w:rPr>
          <w:color w:val="000000"/>
        </w:rPr>
        <w:t>, с проведением объектовых тренировок, с соответствующими записями в журналах.</w:t>
      </w:r>
    </w:p>
    <w:p w:rsidR="00447169" w:rsidRPr="009B081B" w:rsidRDefault="00C64155" w:rsidP="009B081B">
      <w:pPr>
        <w:pStyle w:val="a9"/>
        <w:numPr>
          <w:ilvl w:val="0"/>
          <w:numId w:val="8"/>
        </w:numPr>
        <w:spacing w:before="0" w:beforeAutospacing="0" w:after="0" w:afterAutospacing="0"/>
        <w:ind w:left="0" w:firstLine="0"/>
        <w:contextualSpacing/>
        <w:jc w:val="both"/>
        <w:rPr>
          <w:color w:val="000000"/>
        </w:rPr>
      </w:pPr>
      <w:r w:rsidRPr="009B081B">
        <w:rPr>
          <w:color w:val="000000"/>
        </w:rPr>
        <w:t>З</w:t>
      </w:r>
      <w:r w:rsidR="00447169" w:rsidRPr="009B081B">
        <w:rPr>
          <w:color w:val="000000"/>
        </w:rPr>
        <w:t>аключены все договора с обслуживающими организациями</w:t>
      </w:r>
      <w:r w:rsidR="00C0360C">
        <w:rPr>
          <w:color w:val="000000"/>
        </w:rPr>
        <w:t>,</w:t>
      </w:r>
      <w:r w:rsidR="00447169" w:rsidRPr="009B081B">
        <w:rPr>
          <w:color w:val="000000"/>
        </w:rPr>
        <w:t xml:space="preserve"> осуществляющими безопасную работу детского сада. </w:t>
      </w:r>
    </w:p>
    <w:p w:rsidR="00447169" w:rsidRPr="009B081B" w:rsidRDefault="00447169" w:rsidP="009B081B">
      <w:pPr>
        <w:pStyle w:val="a9"/>
        <w:numPr>
          <w:ilvl w:val="0"/>
          <w:numId w:val="8"/>
        </w:numPr>
        <w:spacing w:before="0" w:beforeAutospacing="0" w:after="0" w:afterAutospacing="0"/>
        <w:ind w:left="0" w:firstLine="0"/>
        <w:contextualSpacing/>
        <w:jc w:val="both"/>
        <w:rPr>
          <w:color w:val="000000"/>
        </w:rPr>
      </w:pPr>
      <w:r w:rsidRPr="009B081B">
        <w:rPr>
          <w:color w:val="000000"/>
        </w:rPr>
        <w:t>Обслуживание и св</w:t>
      </w:r>
      <w:r w:rsidR="00C0360C">
        <w:rPr>
          <w:color w:val="000000"/>
        </w:rPr>
        <w:t>оевременный ремонт оборудования,</w:t>
      </w:r>
      <w:r w:rsidRPr="009B081B">
        <w:rPr>
          <w:color w:val="000000"/>
        </w:rPr>
        <w:t xml:space="preserve"> </w:t>
      </w:r>
      <w:proofErr w:type="gramStart"/>
      <w:r w:rsidRPr="009B081B">
        <w:rPr>
          <w:color w:val="000000"/>
        </w:rPr>
        <w:t>находящи</w:t>
      </w:r>
      <w:r w:rsidR="00C0360C">
        <w:rPr>
          <w:color w:val="000000"/>
        </w:rPr>
        <w:t>х</w:t>
      </w:r>
      <w:r w:rsidRPr="009B081B">
        <w:rPr>
          <w:color w:val="000000"/>
        </w:rPr>
        <w:t>ся</w:t>
      </w:r>
      <w:proofErr w:type="gramEnd"/>
      <w:r w:rsidRPr="009B081B">
        <w:rPr>
          <w:color w:val="000000"/>
        </w:rPr>
        <w:t xml:space="preserve"> на балансе детского сада.  </w:t>
      </w:r>
    </w:p>
    <w:p w:rsidR="00447169" w:rsidRPr="009B081B" w:rsidRDefault="00447169" w:rsidP="009B081B">
      <w:pPr>
        <w:pStyle w:val="a9"/>
        <w:numPr>
          <w:ilvl w:val="0"/>
          <w:numId w:val="8"/>
        </w:numPr>
        <w:spacing w:before="0" w:beforeAutospacing="0" w:after="0" w:afterAutospacing="0"/>
        <w:ind w:left="0" w:firstLine="0"/>
        <w:contextualSpacing/>
        <w:jc w:val="both"/>
        <w:rPr>
          <w:color w:val="000000"/>
        </w:rPr>
      </w:pPr>
      <w:r w:rsidRPr="009B081B">
        <w:rPr>
          <w:color w:val="000000"/>
        </w:rPr>
        <w:t xml:space="preserve">Территория детского сада находится под наблюдением с сохранностью записи до 30 дней. Так же для безопасности в саду  есть </w:t>
      </w:r>
      <w:proofErr w:type="gramStart"/>
      <w:r w:rsidRPr="009B081B">
        <w:rPr>
          <w:color w:val="000000"/>
        </w:rPr>
        <w:t>охрана</w:t>
      </w:r>
      <w:proofErr w:type="gramEnd"/>
      <w:r w:rsidRPr="009B081B">
        <w:rPr>
          <w:color w:val="000000"/>
        </w:rPr>
        <w:t xml:space="preserve"> которые каждые два часа производят обход и осмотр территории.</w:t>
      </w:r>
    </w:p>
    <w:p w:rsidR="00447169" w:rsidRPr="009B081B" w:rsidRDefault="00447169" w:rsidP="009B081B">
      <w:pPr>
        <w:pStyle w:val="a9"/>
        <w:numPr>
          <w:ilvl w:val="0"/>
          <w:numId w:val="8"/>
        </w:numPr>
        <w:spacing w:before="0" w:beforeAutospacing="0" w:after="0" w:afterAutospacing="0"/>
        <w:ind w:left="0" w:firstLine="0"/>
        <w:contextualSpacing/>
        <w:jc w:val="both"/>
        <w:rPr>
          <w:color w:val="000000"/>
        </w:rPr>
      </w:pPr>
      <w:r w:rsidRPr="009B081B">
        <w:rPr>
          <w:color w:val="000000"/>
        </w:rPr>
        <w:t xml:space="preserve">Для обеспечения  пожарной безопасности были своевременно перезаряжены огнетушители в количестве 25 штук. </w:t>
      </w:r>
    </w:p>
    <w:p w:rsidR="00C64155" w:rsidRPr="009B081B" w:rsidRDefault="00C64155" w:rsidP="009B08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p w:rsidR="00C64155" w:rsidRPr="009B081B" w:rsidRDefault="00C64155" w:rsidP="009B081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b/>
          <w:bCs/>
          <w:sz w:val="24"/>
          <w:szCs w:val="24"/>
        </w:rPr>
        <w:t>Финансово-хозяйственная деятельность</w:t>
      </w:r>
    </w:p>
    <w:p w:rsidR="00C64155" w:rsidRPr="009B081B" w:rsidRDefault="00C64155" w:rsidP="009B08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 - расчёт расходов по зарплате с начислениями – 20 468,8 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Pr="009B081B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9B081B">
        <w:rPr>
          <w:rFonts w:ascii="Times New Roman" w:hAnsi="Times New Roman" w:cs="Times New Roman"/>
          <w:sz w:val="24"/>
          <w:szCs w:val="24"/>
        </w:rPr>
        <w:t>уб</w:t>
      </w:r>
      <w:proofErr w:type="spellEnd"/>
    </w:p>
    <w:p w:rsidR="00C64155" w:rsidRPr="009B081B" w:rsidRDefault="00C64155" w:rsidP="009B08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- расчёт расходов по питанию – 6 367,8 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Pr="009B081B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9B081B">
        <w:rPr>
          <w:rFonts w:ascii="Times New Roman" w:hAnsi="Times New Roman" w:cs="Times New Roman"/>
          <w:sz w:val="24"/>
          <w:szCs w:val="24"/>
        </w:rPr>
        <w:t>уб</w:t>
      </w:r>
      <w:proofErr w:type="spellEnd"/>
    </w:p>
    <w:p w:rsidR="00C64155" w:rsidRPr="009B081B" w:rsidRDefault="00C64155" w:rsidP="009B08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- расчёт расходов по коммунальным услугам  (Тепло, свет, вода) – 1 533,1 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Pr="009B081B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9B081B">
        <w:rPr>
          <w:rFonts w:ascii="Times New Roman" w:hAnsi="Times New Roman" w:cs="Times New Roman"/>
          <w:sz w:val="24"/>
          <w:szCs w:val="24"/>
        </w:rPr>
        <w:t>уб</w:t>
      </w:r>
      <w:proofErr w:type="spellEnd"/>
    </w:p>
    <w:p w:rsidR="00C64155" w:rsidRPr="009B081B" w:rsidRDefault="00C64155" w:rsidP="009B08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- расчёт расходов по услугам связи – 19,9 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Pr="009B081B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9B081B">
        <w:rPr>
          <w:rFonts w:ascii="Times New Roman" w:hAnsi="Times New Roman" w:cs="Times New Roman"/>
          <w:sz w:val="24"/>
          <w:szCs w:val="24"/>
        </w:rPr>
        <w:t>уб</w:t>
      </w:r>
      <w:proofErr w:type="spellEnd"/>
    </w:p>
    <w:p w:rsidR="00C64155" w:rsidRPr="009B081B" w:rsidRDefault="00C64155" w:rsidP="009B08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>-расчёт расходов по содержанию имущества – 225,9тыс</w:t>
      </w:r>
      <w:proofErr w:type="gramStart"/>
      <w:r w:rsidRPr="009B081B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9B081B">
        <w:rPr>
          <w:rFonts w:ascii="Times New Roman" w:hAnsi="Times New Roman" w:cs="Times New Roman"/>
          <w:sz w:val="24"/>
          <w:szCs w:val="24"/>
        </w:rPr>
        <w:t>уб</w:t>
      </w:r>
    </w:p>
    <w:p w:rsidR="00C64155" w:rsidRPr="009B081B" w:rsidRDefault="00C64155" w:rsidP="009B08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>-прочие</w:t>
      </w:r>
      <w:r w:rsidRPr="009B081B">
        <w:rPr>
          <w:rFonts w:ascii="Times New Roman" w:hAnsi="Times New Roman" w:cs="Times New Roman"/>
          <w:sz w:val="24"/>
          <w:szCs w:val="24"/>
        </w:rPr>
        <w:t xml:space="preserve"> </w:t>
      </w:r>
      <w:r w:rsidRPr="009B081B">
        <w:rPr>
          <w:rFonts w:ascii="Times New Roman" w:hAnsi="Times New Roman" w:cs="Times New Roman"/>
          <w:sz w:val="24"/>
          <w:szCs w:val="24"/>
        </w:rPr>
        <w:t xml:space="preserve">затраты–118,9тыс 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руб</w:t>
      </w:r>
      <w:proofErr w:type="spellEnd"/>
      <w:r w:rsidRPr="009B081B">
        <w:rPr>
          <w:rFonts w:ascii="Times New Roman" w:hAnsi="Times New Roman" w:cs="Times New Roman"/>
          <w:sz w:val="24"/>
          <w:szCs w:val="24"/>
        </w:rPr>
        <w:br/>
      </w:r>
    </w:p>
    <w:p w:rsidR="00C0360C" w:rsidRDefault="00C0360C" w:rsidP="009B081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0360C" w:rsidRDefault="00C0360C" w:rsidP="009B081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0360C" w:rsidRDefault="00C0360C" w:rsidP="009B081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64155" w:rsidRPr="009B081B" w:rsidRDefault="00C64155" w:rsidP="009B081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b/>
          <w:bCs/>
          <w:sz w:val="24"/>
          <w:szCs w:val="24"/>
        </w:rPr>
        <w:lastRenderedPageBreak/>
        <w:t>Оснащение материально- технической базы</w:t>
      </w:r>
    </w:p>
    <w:tbl>
      <w:tblPr>
        <w:tblW w:w="8807" w:type="dxa"/>
        <w:tblInd w:w="2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  <w:gridCol w:w="4280"/>
        <w:gridCol w:w="1745"/>
        <w:gridCol w:w="2242"/>
      </w:tblGrid>
      <w:tr w:rsidR="00C64155" w:rsidRPr="009B081B" w:rsidTr="00C0360C">
        <w:trPr>
          <w:trHeight w:val="645"/>
        </w:trPr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4155" w:rsidRPr="009B081B" w:rsidRDefault="00C6415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2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4155" w:rsidRPr="009B081B" w:rsidRDefault="00C6415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17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4155" w:rsidRPr="009B081B" w:rsidRDefault="00C6415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Сумма</w:t>
            </w:r>
          </w:p>
        </w:tc>
        <w:tc>
          <w:tcPr>
            <w:tcW w:w="22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4155" w:rsidRPr="009B081B" w:rsidRDefault="00C64155" w:rsidP="009B08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Источник финансирования</w:t>
            </w:r>
          </w:p>
        </w:tc>
      </w:tr>
      <w:tr w:rsidR="00C64155" w:rsidRPr="009B081B" w:rsidTr="00C0360C">
        <w:trPr>
          <w:trHeight w:val="444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155" w:rsidRPr="009B081B" w:rsidRDefault="00C64155" w:rsidP="00C0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155" w:rsidRPr="009B081B" w:rsidRDefault="00C64155" w:rsidP="00C0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Домино</w:t>
            </w: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155" w:rsidRPr="009B081B" w:rsidRDefault="00C64155" w:rsidP="00C0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3,7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155" w:rsidRPr="009B081B" w:rsidRDefault="00C64155" w:rsidP="00C0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</w:tr>
      <w:tr w:rsidR="00C64155" w:rsidRPr="009B081B" w:rsidTr="00C0360C">
        <w:trPr>
          <w:trHeight w:val="496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155" w:rsidRPr="009B081B" w:rsidRDefault="00C64155" w:rsidP="00C0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155" w:rsidRPr="009B081B" w:rsidRDefault="00C0360C" w:rsidP="00C0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Метало детектор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155" w:rsidRPr="009B081B" w:rsidRDefault="00C64155" w:rsidP="00C0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3,9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155" w:rsidRPr="009B081B" w:rsidRDefault="00C64155" w:rsidP="00C0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</w:tr>
      <w:tr w:rsidR="00C64155" w:rsidRPr="009B081B" w:rsidTr="00C0360C">
        <w:trPr>
          <w:trHeight w:val="314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155" w:rsidRPr="009B081B" w:rsidRDefault="00C64155" w:rsidP="00C0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155" w:rsidRPr="009B081B" w:rsidRDefault="00C64155" w:rsidP="00C0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Дверь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155" w:rsidRPr="009B081B" w:rsidRDefault="00C64155" w:rsidP="00C0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14,9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155" w:rsidRPr="009B081B" w:rsidRDefault="00C64155" w:rsidP="00C0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внебюджет</w:t>
            </w:r>
            <w:proofErr w:type="spellEnd"/>
          </w:p>
        </w:tc>
      </w:tr>
      <w:tr w:rsidR="00C64155" w:rsidRPr="009B081B" w:rsidTr="00C0360C">
        <w:trPr>
          <w:trHeight w:val="314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155" w:rsidRPr="009B081B" w:rsidRDefault="00C64155" w:rsidP="00C0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155" w:rsidRPr="009B081B" w:rsidRDefault="00C64155" w:rsidP="00C0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Моющие средства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155" w:rsidRPr="009B081B" w:rsidRDefault="00C64155" w:rsidP="00C0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17,4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155" w:rsidRPr="009B081B" w:rsidRDefault="00C64155" w:rsidP="00C0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</w:tr>
      <w:tr w:rsidR="00C64155" w:rsidRPr="009B081B" w:rsidTr="00C0360C">
        <w:trPr>
          <w:trHeight w:val="330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155" w:rsidRPr="009B081B" w:rsidRDefault="00C64155" w:rsidP="00C0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155" w:rsidRPr="009B081B" w:rsidRDefault="00C64155" w:rsidP="00C0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Медикаменты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155" w:rsidRPr="009B081B" w:rsidRDefault="00C64155" w:rsidP="00C0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155" w:rsidRPr="009B081B" w:rsidRDefault="00C64155" w:rsidP="00C0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</w:tr>
      <w:tr w:rsidR="00C64155" w:rsidRPr="009B081B" w:rsidTr="00C0360C">
        <w:trPr>
          <w:trHeight w:val="330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155" w:rsidRPr="009B081B" w:rsidRDefault="00C64155" w:rsidP="00C0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155" w:rsidRPr="009B081B" w:rsidRDefault="00C64155" w:rsidP="00C0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Хозяйственный инвентарь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155" w:rsidRPr="009B081B" w:rsidRDefault="00C64155" w:rsidP="00C0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155" w:rsidRPr="009B081B" w:rsidRDefault="00C64155" w:rsidP="00C0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081B">
              <w:rPr>
                <w:rFonts w:ascii="Times New Roman" w:hAnsi="Times New Roman" w:cs="Times New Roman"/>
                <w:sz w:val="24"/>
                <w:szCs w:val="24"/>
              </w:rPr>
              <w:t>внебюджет</w:t>
            </w:r>
            <w:proofErr w:type="spellEnd"/>
          </w:p>
        </w:tc>
      </w:tr>
    </w:tbl>
    <w:p w:rsidR="00C64155" w:rsidRPr="009B081B" w:rsidRDefault="00C64155" w:rsidP="009B08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> </w:t>
      </w:r>
    </w:p>
    <w:p w:rsidR="00C64155" w:rsidRPr="009B081B" w:rsidRDefault="00C64155" w:rsidP="009B081B">
      <w:pPr>
        <w:pStyle w:val="a6"/>
        <w:shd w:val="clear" w:color="auto" w:fill="FFFFFF"/>
        <w:spacing w:before="0" w:beforeAutospacing="0" w:after="0" w:afterAutospacing="0"/>
        <w:ind w:firstLine="562"/>
        <w:jc w:val="center"/>
        <w:rPr>
          <w:b/>
        </w:rPr>
      </w:pPr>
      <w:r w:rsidRPr="009B081B">
        <w:rPr>
          <w:b/>
        </w:rPr>
        <w:t>Финансовая деятельность</w:t>
      </w:r>
    </w:p>
    <w:p w:rsidR="00C64155" w:rsidRPr="009B081B" w:rsidRDefault="00C64155" w:rsidP="00C0360C">
      <w:pPr>
        <w:pStyle w:val="aa"/>
        <w:spacing w:before="0" w:beforeAutospacing="0" w:after="0" w:afterAutospacing="0"/>
        <w:ind w:firstLine="708"/>
        <w:jc w:val="both"/>
      </w:pPr>
      <w:r w:rsidRPr="009B081B">
        <w:t>В 2018году нашему учреждению было выделено лимитов</w:t>
      </w:r>
      <w:r w:rsidRPr="009B081B">
        <w:tab/>
      </w: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3474"/>
        <w:gridCol w:w="3474"/>
      </w:tblGrid>
      <w:tr w:rsidR="00C64155" w:rsidRPr="009B081B" w:rsidTr="00F048DF">
        <w:trPr>
          <w:jc w:val="center"/>
        </w:trPr>
        <w:tc>
          <w:tcPr>
            <w:tcW w:w="3474" w:type="dxa"/>
          </w:tcPr>
          <w:p w:rsidR="00C64155" w:rsidRPr="009B081B" w:rsidRDefault="00C64155" w:rsidP="009B081B">
            <w:pPr>
              <w:pStyle w:val="aa"/>
              <w:tabs>
                <w:tab w:val="left" w:pos="1875"/>
              </w:tabs>
              <w:spacing w:before="0" w:beforeAutospacing="0" w:after="0" w:afterAutospacing="0"/>
              <w:jc w:val="center"/>
              <w:rPr>
                <w:b/>
              </w:rPr>
            </w:pPr>
            <w:r w:rsidRPr="009B081B">
              <w:rPr>
                <w:b/>
              </w:rPr>
              <w:t>Наименование</w:t>
            </w:r>
          </w:p>
        </w:tc>
        <w:tc>
          <w:tcPr>
            <w:tcW w:w="3474" w:type="dxa"/>
          </w:tcPr>
          <w:p w:rsidR="00C64155" w:rsidRPr="009B081B" w:rsidRDefault="00C64155" w:rsidP="009B081B">
            <w:pPr>
              <w:pStyle w:val="aa"/>
              <w:tabs>
                <w:tab w:val="left" w:pos="1875"/>
              </w:tabs>
              <w:spacing w:before="0" w:beforeAutospacing="0" w:after="0" w:afterAutospacing="0"/>
              <w:jc w:val="center"/>
              <w:rPr>
                <w:b/>
              </w:rPr>
            </w:pPr>
            <w:r w:rsidRPr="009B081B">
              <w:rPr>
                <w:b/>
              </w:rPr>
              <w:t>2018 год</w:t>
            </w:r>
          </w:p>
        </w:tc>
      </w:tr>
      <w:tr w:rsidR="00C64155" w:rsidRPr="009B081B" w:rsidTr="00F048DF">
        <w:trPr>
          <w:jc w:val="center"/>
        </w:trPr>
        <w:tc>
          <w:tcPr>
            <w:tcW w:w="3474" w:type="dxa"/>
          </w:tcPr>
          <w:p w:rsidR="00C64155" w:rsidRPr="009B081B" w:rsidRDefault="00C64155" w:rsidP="009B081B">
            <w:pPr>
              <w:pStyle w:val="aa"/>
              <w:tabs>
                <w:tab w:val="left" w:pos="1875"/>
              </w:tabs>
              <w:spacing w:before="0" w:beforeAutospacing="0" w:after="0" w:afterAutospacing="0"/>
              <w:jc w:val="both"/>
            </w:pPr>
            <w:r w:rsidRPr="009B081B">
              <w:t xml:space="preserve">по бюджету  </w:t>
            </w:r>
          </w:p>
        </w:tc>
        <w:tc>
          <w:tcPr>
            <w:tcW w:w="3474" w:type="dxa"/>
          </w:tcPr>
          <w:p w:rsidR="00C64155" w:rsidRPr="009B081B" w:rsidRDefault="00C64155" w:rsidP="009B081B">
            <w:pPr>
              <w:pStyle w:val="aa"/>
              <w:tabs>
                <w:tab w:val="left" w:pos="1875"/>
              </w:tabs>
              <w:spacing w:before="0" w:beforeAutospacing="0" w:after="0" w:afterAutospacing="0"/>
              <w:jc w:val="center"/>
            </w:pPr>
            <w:r w:rsidRPr="009B081B">
              <w:t xml:space="preserve">18482,1 </w:t>
            </w:r>
            <w:proofErr w:type="spellStart"/>
            <w:r w:rsidRPr="009B081B">
              <w:t>тыс</w:t>
            </w:r>
            <w:proofErr w:type="gramStart"/>
            <w:r w:rsidRPr="009B081B">
              <w:t>.р</w:t>
            </w:r>
            <w:proofErr w:type="gramEnd"/>
            <w:r w:rsidRPr="009B081B">
              <w:t>уб</w:t>
            </w:r>
            <w:proofErr w:type="spellEnd"/>
            <w:r w:rsidRPr="009B081B">
              <w:t>.</w:t>
            </w:r>
          </w:p>
        </w:tc>
      </w:tr>
      <w:tr w:rsidR="00C64155" w:rsidRPr="009B081B" w:rsidTr="00F048DF">
        <w:trPr>
          <w:jc w:val="center"/>
        </w:trPr>
        <w:tc>
          <w:tcPr>
            <w:tcW w:w="3474" w:type="dxa"/>
          </w:tcPr>
          <w:p w:rsidR="00C64155" w:rsidRPr="009B081B" w:rsidRDefault="00C64155" w:rsidP="009B081B">
            <w:pPr>
              <w:pStyle w:val="aa"/>
              <w:tabs>
                <w:tab w:val="left" w:pos="1875"/>
              </w:tabs>
              <w:spacing w:before="0" w:beforeAutospacing="0" w:after="0" w:afterAutospacing="0"/>
              <w:jc w:val="both"/>
            </w:pPr>
            <w:r w:rsidRPr="009B081B">
              <w:t>по родительским взносам</w:t>
            </w:r>
          </w:p>
        </w:tc>
        <w:tc>
          <w:tcPr>
            <w:tcW w:w="3474" w:type="dxa"/>
          </w:tcPr>
          <w:p w:rsidR="00C64155" w:rsidRPr="009B081B" w:rsidRDefault="00C64155" w:rsidP="009B081B">
            <w:pPr>
              <w:pStyle w:val="aa"/>
              <w:tabs>
                <w:tab w:val="left" w:pos="1875"/>
              </w:tabs>
              <w:spacing w:before="0" w:beforeAutospacing="0" w:after="0" w:afterAutospacing="0"/>
              <w:jc w:val="center"/>
            </w:pPr>
            <w:r w:rsidRPr="009B081B">
              <w:t xml:space="preserve">10 379,7 </w:t>
            </w:r>
            <w:proofErr w:type="spellStart"/>
            <w:r w:rsidRPr="009B081B">
              <w:t>тыс</w:t>
            </w:r>
            <w:proofErr w:type="gramStart"/>
            <w:r w:rsidRPr="009B081B">
              <w:t>.р</w:t>
            </w:r>
            <w:proofErr w:type="gramEnd"/>
            <w:r w:rsidRPr="009B081B">
              <w:t>уб</w:t>
            </w:r>
            <w:proofErr w:type="spellEnd"/>
            <w:r w:rsidRPr="009B081B">
              <w:t>.</w:t>
            </w:r>
          </w:p>
        </w:tc>
      </w:tr>
      <w:tr w:rsidR="00C64155" w:rsidRPr="009B081B" w:rsidTr="00F048DF">
        <w:trPr>
          <w:jc w:val="center"/>
        </w:trPr>
        <w:tc>
          <w:tcPr>
            <w:tcW w:w="3474" w:type="dxa"/>
          </w:tcPr>
          <w:p w:rsidR="00C64155" w:rsidRPr="009B081B" w:rsidRDefault="00C64155" w:rsidP="009B081B">
            <w:pPr>
              <w:pStyle w:val="aa"/>
              <w:tabs>
                <w:tab w:val="left" w:pos="1875"/>
              </w:tabs>
              <w:spacing w:before="0" w:beforeAutospacing="0" w:after="0" w:afterAutospacing="0"/>
              <w:jc w:val="both"/>
            </w:pPr>
            <w:r w:rsidRPr="009B081B">
              <w:t>по платным услугам</w:t>
            </w:r>
          </w:p>
        </w:tc>
        <w:tc>
          <w:tcPr>
            <w:tcW w:w="3474" w:type="dxa"/>
          </w:tcPr>
          <w:p w:rsidR="00C64155" w:rsidRPr="009B081B" w:rsidRDefault="00C64155" w:rsidP="009B081B">
            <w:pPr>
              <w:pStyle w:val="aa"/>
              <w:tabs>
                <w:tab w:val="left" w:pos="1875"/>
              </w:tabs>
              <w:spacing w:before="0" w:beforeAutospacing="0" w:after="0" w:afterAutospacing="0"/>
              <w:jc w:val="center"/>
            </w:pPr>
            <w:r w:rsidRPr="009B081B">
              <w:t xml:space="preserve">558,9 </w:t>
            </w:r>
            <w:proofErr w:type="spellStart"/>
            <w:r w:rsidRPr="009B081B">
              <w:t>тыс</w:t>
            </w:r>
            <w:proofErr w:type="gramStart"/>
            <w:r w:rsidRPr="009B081B">
              <w:t>.р</w:t>
            </w:r>
            <w:proofErr w:type="gramEnd"/>
            <w:r w:rsidRPr="009B081B">
              <w:t>уб</w:t>
            </w:r>
            <w:proofErr w:type="spellEnd"/>
            <w:r w:rsidRPr="009B081B">
              <w:t>.</w:t>
            </w:r>
          </w:p>
        </w:tc>
      </w:tr>
    </w:tbl>
    <w:p w:rsidR="00C64155" w:rsidRPr="009B081B" w:rsidRDefault="00C64155" w:rsidP="009B081B">
      <w:pPr>
        <w:pStyle w:val="aa"/>
        <w:tabs>
          <w:tab w:val="left" w:pos="1875"/>
        </w:tabs>
        <w:spacing w:before="0" w:beforeAutospacing="0" w:after="0" w:afterAutospacing="0"/>
        <w:ind w:firstLine="708"/>
        <w:jc w:val="both"/>
      </w:pPr>
    </w:p>
    <w:p w:rsidR="00C64155" w:rsidRPr="009B081B" w:rsidRDefault="00C64155" w:rsidP="009B081B">
      <w:pPr>
        <w:pStyle w:val="aa"/>
        <w:spacing w:before="0" w:beforeAutospacing="0" w:after="0" w:afterAutospacing="0"/>
        <w:ind w:firstLine="708"/>
        <w:jc w:val="both"/>
      </w:pPr>
      <w:r w:rsidRPr="009B081B">
        <w:t>В процессе осуществления финансово-хозяйственной деятельности в каждом учреждении возникает необходимость приобретения товаров, работ, услуг сторонних предприятий, а также выплаты заработной платы и налогов.</w:t>
      </w:r>
    </w:p>
    <w:p w:rsidR="00C64155" w:rsidRPr="009B081B" w:rsidRDefault="00C64155" w:rsidP="009B081B">
      <w:pPr>
        <w:pStyle w:val="aa"/>
        <w:spacing w:before="0" w:beforeAutospacing="0" w:after="0" w:afterAutospacing="0"/>
        <w:ind w:firstLine="708"/>
        <w:jc w:val="both"/>
      </w:pPr>
      <w:r w:rsidRPr="009B081B">
        <w:t>Мы постарались рационально и правильно использовать те</w:t>
      </w:r>
      <w:r w:rsidR="00C0360C">
        <w:t xml:space="preserve"> лимиты, которые нам выделились:</w:t>
      </w:r>
    </w:p>
    <w:p w:rsidR="00C64155" w:rsidRPr="009B081B" w:rsidRDefault="00C64155" w:rsidP="009B081B">
      <w:pPr>
        <w:pStyle w:val="aa"/>
        <w:spacing w:before="0" w:beforeAutospacing="0" w:after="0" w:afterAutospacing="0"/>
        <w:jc w:val="both"/>
      </w:pPr>
      <w:r w:rsidRPr="009B081B">
        <w:t xml:space="preserve">- на заработную плату- 10 263,8 </w:t>
      </w:r>
      <w:proofErr w:type="spellStart"/>
      <w:r w:rsidRPr="009B081B">
        <w:t>т</w:t>
      </w:r>
      <w:proofErr w:type="gramStart"/>
      <w:r w:rsidRPr="009B081B">
        <w:t>.р</w:t>
      </w:r>
      <w:proofErr w:type="spellEnd"/>
      <w:proofErr w:type="gramEnd"/>
    </w:p>
    <w:p w:rsidR="00C64155" w:rsidRPr="009B081B" w:rsidRDefault="00C64155" w:rsidP="009B081B">
      <w:pPr>
        <w:pStyle w:val="aa"/>
        <w:spacing w:before="0" w:beforeAutospacing="0" w:after="0" w:afterAutospacing="0"/>
        <w:jc w:val="both"/>
      </w:pPr>
      <w:r w:rsidRPr="009B081B">
        <w:t xml:space="preserve">- на начисления заработной платы – 3 099,7 </w:t>
      </w:r>
      <w:proofErr w:type="spellStart"/>
      <w:r w:rsidRPr="009B081B">
        <w:t>т.р</w:t>
      </w:r>
      <w:proofErr w:type="spellEnd"/>
      <w:r w:rsidRPr="009B081B">
        <w:t>.</w:t>
      </w:r>
    </w:p>
    <w:p w:rsidR="00C64155" w:rsidRPr="009B081B" w:rsidRDefault="00C64155" w:rsidP="009B081B">
      <w:pPr>
        <w:pStyle w:val="aa"/>
        <w:spacing w:before="0" w:beforeAutospacing="0" w:after="0" w:afterAutospacing="0"/>
      </w:pPr>
      <w:r w:rsidRPr="009B081B">
        <w:t xml:space="preserve">- услуги связи – 12,0 </w:t>
      </w:r>
      <w:proofErr w:type="spellStart"/>
      <w:r w:rsidRPr="009B081B">
        <w:t>т.р</w:t>
      </w:r>
      <w:proofErr w:type="spellEnd"/>
      <w:r w:rsidRPr="009B081B">
        <w:t>.</w:t>
      </w:r>
    </w:p>
    <w:p w:rsidR="00C64155" w:rsidRPr="009B081B" w:rsidRDefault="00C64155" w:rsidP="009B081B">
      <w:pPr>
        <w:pStyle w:val="aa"/>
        <w:spacing w:before="0" w:beforeAutospacing="0" w:after="0" w:afterAutospacing="0"/>
      </w:pPr>
      <w:r w:rsidRPr="009B081B">
        <w:t xml:space="preserve">- коммунальные услуги это:    </w:t>
      </w:r>
    </w:p>
    <w:p w:rsidR="00C64155" w:rsidRPr="009B081B" w:rsidRDefault="00C64155" w:rsidP="009B081B">
      <w:pPr>
        <w:pStyle w:val="aa"/>
        <w:spacing w:before="0" w:beforeAutospacing="0" w:after="0" w:afterAutospacing="0"/>
      </w:pPr>
      <w:r w:rsidRPr="009B081B">
        <w:t xml:space="preserve">Электроснабжение – 463,7 </w:t>
      </w:r>
      <w:proofErr w:type="spellStart"/>
      <w:r w:rsidRPr="009B081B">
        <w:t>т</w:t>
      </w:r>
      <w:proofErr w:type="gramStart"/>
      <w:r w:rsidRPr="009B081B">
        <w:t>.р</w:t>
      </w:r>
      <w:proofErr w:type="spellEnd"/>
      <w:proofErr w:type="gramEnd"/>
    </w:p>
    <w:p w:rsidR="00C64155" w:rsidRPr="009B081B" w:rsidRDefault="00C64155" w:rsidP="009B081B">
      <w:pPr>
        <w:pStyle w:val="aa"/>
        <w:spacing w:before="0" w:beforeAutospacing="0" w:after="0" w:afterAutospacing="0"/>
      </w:pPr>
      <w:r w:rsidRPr="009B081B">
        <w:t xml:space="preserve">Отопление – 853,7 </w:t>
      </w:r>
      <w:proofErr w:type="spellStart"/>
      <w:r w:rsidRPr="009B081B">
        <w:t>т</w:t>
      </w:r>
      <w:proofErr w:type="gramStart"/>
      <w:r w:rsidRPr="009B081B">
        <w:t>.р</w:t>
      </w:r>
      <w:proofErr w:type="spellEnd"/>
      <w:proofErr w:type="gramEnd"/>
    </w:p>
    <w:p w:rsidR="00C64155" w:rsidRPr="009B081B" w:rsidRDefault="00C64155" w:rsidP="009B081B">
      <w:pPr>
        <w:pStyle w:val="aa"/>
        <w:tabs>
          <w:tab w:val="left" w:pos="1875"/>
        </w:tabs>
        <w:spacing w:before="0" w:beforeAutospacing="0" w:after="0" w:afterAutospacing="0"/>
      </w:pPr>
      <w:r w:rsidRPr="009B081B">
        <w:t xml:space="preserve">Водоснабжение и водоотведение – 184,2 </w:t>
      </w:r>
      <w:proofErr w:type="spellStart"/>
      <w:r w:rsidRPr="009B081B">
        <w:t>т</w:t>
      </w:r>
      <w:proofErr w:type="gramStart"/>
      <w:r w:rsidRPr="009B081B">
        <w:t>.р</w:t>
      </w:r>
      <w:proofErr w:type="spellEnd"/>
      <w:proofErr w:type="gramEnd"/>
    </w:p>
    <w:p w:rsidR="00C64155" w:rsidRPr="009B081B" w:rsidRDefault="00C64155" w:rsidP="009B081B">
      <w:pPr>
        <w:pStyle w:val="aa"/>
        <w:tabs>
          <w:tab w:val="left" w:pos="1605"/>
        </w:tabs>
        <w:spacing w:before="0" w:beforeAutospacing="0" w:after="0" w:afterAutospacing="0"/>
        <w:ind w:firstLine="708"/>
        <w:jc w:val="both"/>
      </w:pPr>
    </w:p>
    <w:p w:rsidR="00506B24" w:rsidRPr="009B081B" w:rsidRDefault="00506B24" w:rsidP="009B081B">
      <w:pPr>
        <w:pStyle w:val="a7"/>
        <w:spacing w:before="0" w:beforeAutospacing="0" w:after="0" w:afterAutospacing="0"/>
        <w:ind w:firstLine="708"/>
        <w:jc w:val="both"/>
        <w:rPr>
          <w:color w:val="000000"/>
        </w:rPr>
      </w:pPr>
      <w:r w:rsidRPr="009B081B">
        <w:rPr>
          <w:b/>
          <w:color w:val="000000"/>
        </w:rPr>
        <w:t>Таким образом,</w:t>
      </w:r>
      <w:r w:rsidRPr="009B081B">
        <w:rPr>
          <w:color w:val="000000"/>
        </w:rPr>
        <w:t xml:space="preserve">  можно считать, </w:t>
      </w:r>
      <w:r w:rsidRPr="009B081B">
        <w:rPr>
          <w:color w:val="000000"/>
        </w:rPr>
        <w:t>что в 2018 году запланированные мероприятия</w:t>
      </w:r>
      <w:r w:rsidRPr="009B081B">
        <w:t xml:space="preserve"> выполнен</w:t>
      </w:r>
      <w:r w:rsidRPr="009B081B">
        <w:t>ы</w:t>
      </w:r>
      <w:r w:rsidRPr="009B081B">
        <w:t>. П</w:t>
      </w:r>
      <w:r w:rsidRPr="009B081B">
        <w:rPr>
          <w:color w:val="000000"/>
        </w:rPr>
        <w:t xml:space="preserve">едагоги реализуют основную образовательную программу ДОУ на достаточно хорошем уровне, с учетом требований ФГОС </w:t>
      </w:r>
      <w:proofErr w:type="gramStart"/>
      <w:r w:rsidRPr="009B081B">
        <w:rPr>
          <w:color w:val="000000"/>
        </w:rPr>
        <w:t>ДО</w:t>
      </w:r>
      <w:proofErr w:type="gramEnd"/>
      <w:r w:rsidRPr="009B081B">
        <w:rPr>
          <w:color w:val="000000"/>
        </w:rPr>
        <w:t xml:space="preserve">. </w:t>
      </w:r>
      <w:r w:rsidRPr="009B081B">
        <w:rPr>
          <w:color w:val="000000"/>
        </w:rPr>
        <w:t>Необходимо о</w:t>
      </w:r>
      <w:r w:rsidRPr="009B081B">
        <w:rPr>
          <w:color w:val="000000"/>
        </w:rPr>
        <w:t xml:space="preserve">братить внимание на индивидуализацию процесса обучения дошкольников и развитие творческого потенциала, детской инициативы. </w:t>
      </w:r>
    </w:p>
    <w:p w:rsidR="00506B24" w:rsidRPr="009B081B" w:rsidRDefault="00506B24" w:rsidP="00C0360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081B">
        <w:rPr>
          <w:rFonts w:ascii="Times New Roman" w:hAnsi="Times New Roman" w:cs="Times New Roman"/>
          <w:color w:val="FF0000"/>
          <w:sz w:val="24"/>
          <w:szCs w:val="24"/>
        </w:rPr>
        <w:t xml:space="preserve">            </w:t>
      </w:r>
      <w:r w:rsidRPr="009B081B">
        <w:rPr>
          <w:rFonts w:ascii="Times New Roman" w:hAnsi="Times New Roman" w:cs="Times New Roman"/>
          <w:color w:val="000000"/>
          <w:sz w:val="24"/>
          <w:szCs w:val="24"/>
        </w:rPr>
        <w:t>Материально-технические условия детского сада отвечают требованиям современного дошкольного образования, однако необходимо продолжать работу по укреплению материальной базы ДОУ, обогаще</w:t>
      </w:r>
      <w:r w:rsidR="00FD2D87" w:rsidRPr="009B081B">
        <w:rPr>
          <w:rFonts w:ascii="Times New Roman" w:hAnsi="Times New Roman" w:cs="Times New Roman"/>
          <w:color w:val="000000"/>
          <w:sz w:val="24"/>
          <w:szCs w:val="24"/>
        </w:rPr>
        <w:t>нию предметно-развивающей среды.</w:t>
      </w:r>
      <w:r w:rsidR="00FD2D87" w:rsidRPr="009B081B">
        <w:rPr>
          <w:rFonts w:ascii="Times New Roman" w:hAnsi="Times New Roman" w:cs="Times New Roman"/>
          <w:sz w:val="24"/>
          <w:szCs w:val="24"/>
        </w:rPr>
        <w:t xml:space="preserve"> </w:t>
      </w:r>
      <w:r w:rsidR="00FD2D87" w:rsidRPr="009B081B">
        <w:rPr>
          <w:rFonts w:ascii="Times New Roman" w:hAnsi="Times New Roman" w:cs="Times New Roman"/>
          <w:sz w:val="24"/>
          <w:szCs w:val="24"/>
        </w:rPr>
        <w:t>Для благоустройства территории ДОУ, развития игровой деятельности воспитанников на прогулке возникает необходимость оборудовать участки современным, безопасным игровым оборудованием. Основной причиной данной проблемы является финансовая сторона.</w:t>
      </w:r>
    </w:p>
    <w:p w:rsidR="00506B24" w:rsidRPr="009B081B" w:rsidRDefault="00506B24" w:rsidP="009B081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081B">
        <w:rPr>
          <w:rStyle w:val="FontStyle130"/>
          <w:sz w:val="24"/>
          <w:szCs w:val="24"/>
        </w:rPr>
        <w:tab/>
      </w:r>
      <w:r w:rsidRPr="009B081B">
        <w:rPr>
          <w:rStyle w:val="FontStyle130"/>
          <w:b/>
          <w:sz w:val="24"/>
          <w:szCs w:val="24"/>
        </w:rPr>
        <w:t>П</w:t>
      </w:r>
      <w:r w:rsidRPr="009B081B">
        <w:rPr>
          <w:rFonts w:ascii="Times New Roman" w:hAnsi="Times New Roman" w:cs="Times New Roman"/>
          <w:b/>
          <w:sz w:val="24"/>
          <w:szCs w:val="24"/>
        </w:rPr>
        <w:t>ерспективы  развития</w:t>
      </w:r>
    </w:p>
    <w:p w:rsidR="00506B24" w:rsidRPr="009B081B" w:rsidRDefault="00506B24" w:rsidP="009B081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- Реализация образовательной программы в соответствии с требованиями ФГОС </w:t>
      </w:r>
      <w:proofErr w:type="gramStart"/>
      <w:r w:rsidRPr="009B081B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9B081B">
        <w:rPr>
          <w:rFonts w:ascii="Times New Roman" w:hAnsi="Times New Roman" w:cs="Times New Roman"/>
          <w:sz w:val="24"/>
          <w:szCs w:val="24"/>
        </w:rPr>
        <w:t>.</w:t>
      </w:r>
    </w:p>
    <w:p w:rsidR="00506B24" w:rsidRPr="009B081B" w:rsidRDefault="00506B24" w:rsidP="009B081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>- Оснащение предметно-развивающей среды в группах и кабинетах в соответствии с ФГОС.</w:t>
      </w:r>
    </w:p>
    <w:p w:rsidR="00506B24" w:rsidRPr="009B081B" w:rsidRDefault="00506B24" w:rsidP="009B081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- Совершенствование профессиональной компетентности педагогов. </w:t>
      </w:r>
    </w:p>
    <w:p w:rsidR="008A53BB" w:rsidRPr="009B081B" w:rsidRDefault="00506B24" w:rsidP="00C0360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081B">
        <w:rPr>
          <w:rFonts w:ascii="Times New Roman" w:hAnsi="Times New Roman" w:cs="Times New Roman"/>
          <w:sz w:val="24"/>
          <w:szCs w:val="24"/>
        </w:rPr>
        <w:t xml:space="preserve">- Привлечение родителей к </w:t>
      </w:r>
      <w:proofErr w:type="spellStart"/>
      <w:r w:rsidRPr="009B081B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9B081B">
        <w:rPr>
          <w:rFonts w:ascii="Times New Roman" w:hAnsi="Times New Roman" w:cs="Times New Roman"/>
          <w:sz w:val="24"/>
          <w:szCs w:val="24"/>
        </w:rPr>
        <w:t>-образовательному процессу как участников образовательных отношений.</w:t>
      </w:r>
      <w:bookmarkStart w:id="0" w:name="_GoBack"/>
      <w:bookmarkEnd w:id="0"/>
    </w:p>
    <w:sectPr w:rsidR="008A53BB" w:rsidRPr="009B08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AD04248A"/>
    <w:lvl w:ilvl="0">
      <w:start w:val="1"/>
      <w:numFmt w:val="bullet"/>
      <w:lvlText w:val="•"/>
      <w:lvlJc w:val="left"/>
      <w:pPr>
        <w:tabs>
          <w:tab w:val="num" w:pos="432"/>
        </w:tabs>
        <w:ind w:left="432" w:hanging="432"/>
      </w:pPr>
      <w:rPr>
        <w:rFonts w:ascii="Comic Sans MS" w:hAnsi="Comic Sans MS" w:cs="Comic Sans MS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F206010"/>
    <w:multiLevelType w:val="hybridMultilevel"/>
    <w:tmpl w:val="3CCE3A1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5D79EA"/>
    <w:multiLevelType w:val="hybridMultilevel"/>
    <w:tmpl w:val="D6F285FA"/>
    <w:lvl w:ilvl="0" w:tplc="BAD2A3F0">
      <w:start w:val="1"/>
      <w:numFmt w:val="bullet"/>
      <w:lvlText w:val="•"/>
      <w:lvlJc w:val="left"/>
      <w:pPr>
        <w:ind w:left="360" w:hanging="360"/>
      </w:pPr>
      <w:rPr>
        <w:rFonts w:ascii="Comic Sans MS" w:hAnsi="Comic Sans MS" w:cs="Comic Sans M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5DE6A88"/>
    <w:multiLevelType w:val="hybridMultilevel"/>
    <w:tmpl w:val="9B1E6026"/>
    <w:lvl w:ilvl="0" w:tplc="BAD2A3F0">
      <w:start w:val="1"/>
      <w:numFmt w:val="bullet"/>
      <w:lvlText w:val="•"/>
      <w:lvlJc w:val="left"/>
      <w:pPr>
        <w:ind w:left="1500" w:hanging="360"/>
      </w:pPr>
      <w:rPr>
        <w:rFonts w:ascii="Comic Sans MS" w:hAnsi="Comic Sans MS" w:cs="Comic Sans MS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4">
    <w:nsid w:val="2B133676"/>
    <w:multiLevelType w:val="hybridMultilevel"/>
    <w:tmpl w:val="1914573C"/>
    <w:lvl w:ilvl="0" w:tplc="BAD2A3F0">
      <w:start w:val="1"/>
      <w:numFmt w:val="bullet"/>
      <w:lvlText w:val="•"/>
      <w:lvlJc w:val="left"/>
      <w:pPr>
        <w:ind w:left="720" w:hanging="360"/>
      </w:pPr>
      <w:rPr>
        <w:rFonts w:ascii="Comic Sans MS" w:hAnsi="Comic Sans MS" w:cs="Comic Sans M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955CED"/>
    <w:multiLevelType w:val="hybridMultilevel"/>
    <w:tmpl w:val="CBC0FE48"/>
    <w:lvl w:ilvl="0" w:tplc="A3DA6A22">
      <w:start w:val="1"/>
      <w:numFmt w:val="decimal"/>
      <w:lvlText w:val="%1."/>
      <w:lvlJc w:val="left"/>
      <w:pPr>
        <w:ind w:left="1668" w:hanging="9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5D137AAE"/>
    <w:multiLevelType w:val="hybridMultilevel"/>
    <w:tmpl w:val="F480772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7">
    <w:nsid w:val="62D666DB"/>
    <w:multiLevelType w:val="multilevel"/>
    <w:tmpl w:val="E69EC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63282F8E"/>
    <w:multiLevelType w:val="hybridMultilevel"/>
    <w:tmpl w:val="225ED2DC"/>
    <w:lvl w:ilvl="0" w:tplc="0419000F">
      <w:start w:val="1"/>
      <w:numFmt w:val="decimal"/>
      <w:lvlText w:val="%1."/>
      <w:lvlJc w:val="left"/>
      <w:pPr>
        <w:ind w:left="1342" w:hanging="360"/>
      </w:pPr>
    </w:lvl>
    <w:lvl w:ilvl="1" w:tplc="04190019" w:tentative="1">
      <w:start w:val="1"/>
      <w:numFmt w:val="lowerLetter"/>
      <w:lvlText w:val="%2."/>
      <w:lvlJc w:val="left"/>
      <w:pPr>
        <w:ind w:left="2062" w:hanging="360"/>
      </w:pPr>
    </w:lvl>
    <w:lvl w:ilvl="2" w:tplc="0419001B" w:tentative="1">
      <w:start w:val="1"/>
      <w:numFmt w:val="lowerRoman"/>
      <w:lvlText w:val="%3."/>
      <w:lvlJc w:val="right"/>
      <w:pPr>
        <w:ind w:left="2782" w:hanging="180"/>
      </w:pPr>
    </w:lvl>
    <w:lvl w:ilvl="3" w:tplc="0419000F" w:tentative="1">
      <w:start w:val="1"/>
      <w:numFmt w:val="decimal"/>
      <w:lvlText w:val="%4."/>
      <w:lvlJc w:val="left"/>
      <w:pPr>
        <w:ind w:left="3502" w:hanging="360"/>
      </w:pPr>
    </w:lvl>
    <w:lvl w:ilvl="4" w:tplc="04190019" w:tentative="1">
      <w:start w:val="1"/>
      <w:numFmt w:val="lowerLetter"/>
      <w:lvlText w:val="%5."/>
      <w:lvlJc w:val="left"/>
      <w:pPr>
        <w:ind w:left="4222" w:hanging="360"/>
      </w:pPr>
    </w:lvl>
    <w:lvl w:ilvl="5" w:tplc="0419001B" w:tentative="1">
      <w:start w:val="1"/>
      <w:numFmt w:val="lowerRoman"/>
      <w:lvlText w:val="%6."/>
      <w:lvlJc w:val="right"/>
      <w:pPr>
        <w:ind w:left="4942" w:hanging="180"/>
      </w:pPr>
    </w:lvl>
    <w:lvl w:ilvl="6" w:tplc="0419000F" w:tentative="1">
      <w:start w:val="1"/>
      <w:numFmt w:val="decimal"/>
      <w:lvlText w:val="%7."/>
      <w:lvlJc w:val="left"/>
      <w:pPr>
        <w:ind w:left="5662" w:hanging="360"/>
      </w:pPr>
    </w:lvl>
    <w:lvl w:ilvl="7" w:tplc="04190019" w:tentative="1">
      <w:start w:val="1"/>
      <w:numFmt w:val="lowerLetter"/>
      <w:lvlText w:val="%8."/>
      <w:lvlJc w:val="left"/>
      <w:pPr>
        <w:ind w:left="6382" w:hanging="360"/>
      </w:pPr>
    </w:lvl>
    <w:lvl w:ilvl="8" w:tplc="0419001B" w:tentative="1">
      <w:start w:val="1"/>
      <w:numFmt w:val="lowerRoman"/>
      <w:lvlText w:val="%9."/>
      <w:lvlJc w:val="right"/>
      <w:pPr>
        <w:ind w:left="7102" w:hanging="180"/>
      </w:pPr>
    </w:lvl>
  </w:abstractNum>
  <w:abstractNum w:abstractNumId="9">
    <w:nsid w:val="74BF2208"/>
    <w:multiLevelType w:val="hybridMultilevel"/>
    <w:tmpl w:val="84BA72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5"/>
  </w:num>
  <w:num w:numId="2">
    <w:abstractNumId w:val="1"/>
  </w:num>
  <w:num w:numId="3">
    <w:abstractNumId w:val="7"/>
  </w:num>
  <w:num w:numId="4">
    <w:abstractNumId w:val="3"/>
  </w:num>
  <w:num w:numId="5">
    <w:abstractNumId w:val="2"/>
  </w:num>
  <w:num w:numId="6">
    <w:abstractNumId w:val="0"/>
  </w:num>
  <w:num w:numId="7">
    <w:abstractNumId w:val="6"/>
  </w:num>
  <w:num w:numId="8">
    <w:abstractNumId w:val="8"/>
  </w:num>
  <w:num w:numId="9">
    <w:abstractNumId w:val="9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A02"/>
    <w:rsid w:val="000E7A02"/>
    <w:rsid w:val="003D773A"/>
    <w:rsid w:val="00447169"/>
    <w:rsid w:val="00506B24"/>
    <w:rsid w:val="00583152"/>
    <w:rsid w:val="00603172"/>
    <w:rsid w:val="006B2B0B"/>
    <w:rsid w:val="00770FBE"/>
    <w:rsid w:val="008A3A54"/>
    <w:rsid w:val="008A53BB"/>
    <w:rsid w:val="009B081B"/>
    <w:rsid w:val="00C0360C"/>
    <w:rsid w:val="00C378E8"/>
    <w:rsid w:val="00C64155"/>
    <w:rsid w:val="00CE3AF7"/>
    <w:rsid w:val="00D65469"/>
    <w:rsid w:val="00E30875"/>
    <w:rsid w:val="00FD2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8A3A54"/>
  </w:style>
  <w:style w:type="character" w:styleId="a3">
    <w:name w:val="Strong"/>
    <w:basedOn w:val="a0"/>
    <w:uiPriority w:val="22"/>
    <w:qFormat/>
    <w:rsid w:val="008A3A54"/>
    <w:rPr>
      <w:b/>
      <w:bCs/>
    </w:rPr>
  </w:style>
  <w:style w:type="character" w:styleId="a4">
    <w:name w:val="Hyperlink"/>
    <w:basedOn w:val="a0"/>
    <w:unhideWhenUsed/>
    <w:rsid w:val="008A3A54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8A3A54"/>
    <w:rPr>
      <w:color w:val="800080"/>
      <w:u w:val="single"/>
    </w:rPr>
  </w:style>
  <w:style w:type="paragraph" w:styleId="a6">
    <w:name w:val="Normal (Web)"/>
    <w:basedOn w:val="a"/>
    <w:uiPriority w:val="99"/>
    <w:unhideWhenUsed/>
    <w:rsid w:val="008A3A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uiPriority w:val="99"/>
    <w:unhideWhenUsed/>
    <w:rsid w:val="008A3A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Знак"/>
    <w:basedOn w:val="a0"/>
    <w:link w:val="a7"/>
    <w:uiPriority w:val="99"/>
    <w:rsid w:val="008A3A5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8A3A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basedOn w:val="a"/>
    <w:link w:val="ab"/>
    <w:uiPriority w:val="1"/>
    <w:qFormat/>
    <w:rsid w:val="008A3A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3">
    <w:name w:val="13"/>
    <w:basedOn w:val="a0"/>
    <w:rsid w:val="008A3A54"/>
  </w:style>
  <w:style w:type="paragraph" w:customStyle="1" w:styleId="style5">
    <w:name w:val="style5"/>
    <w:basedOn w:val="a"/>
    <w:rsid w:val="008A3A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style13"/>
    <w:basedOn w:val="a0"/>
    <w:rsid w:val="008A3A54"/>
  </w:style>
  <w:style w:type="paragraph" w:customStyle="1" w:styleId="consnormal">
    <w:name w:val="consnormal"/>
    <w:basedOn w:val="a"/>
    <w:rsid w:val="008A3A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8A3A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A3A54"/>
    <w:rPr>
      <w:rFonts w:ascii="Tahoma" w:hAnsi="Tahoma" w:cs="Tahoma"/>
      <w:sz w:val="16"/>
      <w:szCs w:val="16"/>
    </w:rPr>
  </w:style>
  <w:style w:type="character" w:customStyle="1" w:styleId="130">
    <w:name w:val="Основной текст + Курсив13"/>
    <w:uiPriority w:val="99"/>
    <w:rsid w:val="00E30875"/>
    <w:rPr>
      <w:rFonts w:ascii="Times New Roman" w:hAnsi="Times New Roman" w:cs="Times New Roman"/>
      <w:i/>
      <w:iCs/>
      <w:spacing w:val="0"/>
      <w:sz w:val="23"/>
      <w:szCs w:val="23"/>
    </w:rPr>
  </w:style>
  <w:style w:type="paragraph" w:styleId="3">
    <w:name w:val="Body Text 3"/>
    <w:basedOn w:val="a"/>
    <w:link w:val="30"/>
    <w:uiPriority w:val="99"/>
    <w:semiHidden/>
    <w:unhideWhenUsed/>
    <w:rsid w:val="00E30875"/>
    <w:pPr>
      <w:spacing w:after="120"/>
    </w:pPr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semiHidden/>
    <w:rsid w:val="00E30875"/>
    <w:rPr>
      <w:rFonts w:ascii="Calibri" w:eastAsia="Times New Roman" w:hAnsi="Calibri" w:cs="Times New Roman"/>
      <w:sz w:val="16"/>
      <w:szCs w:val="16"/>
      <w:lang w:eastAsia="ru-RU"/>
    </w:rPr>
  </w:style>
  <w:style w:type="table" w:styleId="ae">
    <w:name w:val="Table Grid"/>
    <w:basedOn w:val="a1"/>
    <w:uiPriority w:val="59"/>
    <w:rsid w:val="00E308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B2B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b">
    <w:name w:val="Без интервала Знак"/>
    <w:basedOn w:val="a0"/>
    <w:link w:val="aa"/>
    <w:uiPriority w:val="1"/>
    <w:locked/>
    <w:rsid w:val="00C6415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0">
    <w:name w:val="Font Style13"/>
    <w:basedOn w:val="a0"/>
    <w:uiPriority w:val="99"/>
    <w:rsid w:val="00506B24"/>
    <w:rPr>
      <w:rFonts w:ascii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8A3A54"/>
  </w:style>
  <w:style w:type="character" w:styleId="a3">
    <w:name w:val="Strong"/>
    <w:basedOn w:val="a0"/>
    <w:uiPriority w:val="22"/>
    <w:qFormat/>
    <w:rsid w:val="008A3A54"/>
    <w:rPr>
      <w:b/>
      <w:bCs/>
    </w:rPr>
  </w:style>
  <w:style w:type="character" w:styleId="a4">
    <w:name w:val="Hyperlink"/>
    <w:basedOn w:val="a0"/>
    <w:unhideWhenUsed/>
    <w:rsid w:val="008A3A54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8A3A54"/>
    <w:rPr>
      <w:color w:val="800080"/>
      <w:u w:val="single"/>
    </w:rPr>
  </w:style>
  <w:style w:type="paragraph" w:styleId="a6">
    <w:name w:val="Normal (Web)"/>
    <w:basedOn w:val="a"/>
    <w:uiPriority w:val="99"/>
    <w:unhideWhenUsed/>
    <w:rsid w:val="008A3A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uiPriority w:val="99"/>
    <w:unhideWhenUsed/>
    <w:rsid w:val="008A3A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Знак"/>
    <w:basedOn w:val="a0"/>
    <w:link w:val="a7"/>
    <w:uiPriority w:val="99"/>
    <w:rsid w:val="008A3A5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8A3A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basedOn w:val="a"/>
    <w:link w:val="ab"/>
    <w:uiPriority w:val="1"/>
    <w:qFormat/>
    <w:rsid w:val="008A3A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3">
    <w:name w:val="13"/>
    <w:basedOn w:val="a0"/>
    <w:rsid w:val="008A3A54"/>
  </w:style>
  <w:style w:type="paragraph" w:customStyle="1" w:styleId="style5">
    <w:name w:val="style5"/>
    <w:basedOn w:val="a"/>
    <w:rsid w:val="008A3A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style13"/>
    <w:basedOn w:val="a0"/>
    <w:rsid w:val="008A3A54"/>
  </w:style>
  <w:style w:type="paragraph" w:customStyle="1" w:styleId="consnormal">
    <w:name w:val="consnormal"/>
    <w:basedOn w:val="a"/>
    <w:rsid w:val="008A3A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8A3A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A3A54"/>
    <w:rPr>
      <w:rFonts w:ascii="Tahoma" w:hAnsi="Tahoma" w:cs="Tahoma"/>
      <w:sz w:val="16"/>
      <w:szCs w:val="16"/>
    </w:rPr>
  </w:style>
  <w:style w:type="character" w:customStyle="1" w:styleId="130">
    <w:name w:val="Основной текст + Курсив13"/>
    <w:uiPriority w:val="99"/>
    <w:rsid w:val="00E30875"/>
    <w:rPr>
      <w:rFonts w:ascii="Times New Roman" w:hAnsi="Times New Roman" w:cs="Times New Roman"/>
      <w:i/>
      <w:iCs/>
      <w:spacing w:val="0"/>
      <w:sz w:val="23"/>
      <w:szCs w:val="23"/>
    </w:rPr>
  </w:style>
  <w:style w:type="paragraph" w:styleId="3">
    <w:name w:val="Body Text 3"/>
    <w:basedOn w:val="a"/>
    <w:link w:val="30"/>
    <w:uiPriority w:val="99"/>
    <w:semiHidden/>
    <w:unhideWhenUsed/>
    <w:rsid w:val="00E30875"/>
    <w:pPr>
      <w:spacing w:after="120"/>
    </w:pPr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semiHidden/>
    <w:rsid w:val="00E30875"/>
    <w:rPr>
      <w:rFonts w:ascii="Calibri" w:eastAsia="Times New Roman" w:hAnsi="Calibri" w:cs="Times New Roman"/>
      <w:sz w:val="16"/>
      <w:szCs w:val="16"/>
      <w:lang w:eastAsia="ru-RU"/>
    </w:rPr>
  </w:style>
  <w:style w:type="table" w:styleId="ae">
    <w:name w:val="Table Grid"/>
    <w:basedOn w:val="a1"/>
    <w:uiPriority w:val="59"/>
    <w:rsid w:val="00E308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B2B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b">
    <w:name w:val="Без интервала Знак"/>
    <w:basedOn w:val="a0"/>
    <w:link w:val="aa"/>
    <w:uiPriority w:val="1"/>
    <w:locked/>
    <w:rsid w:val="00C6415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0">
    <w:name w:val="Font Style13"/>
    <w:basedOn w:val="a0"/>
    <w:uiPriority w:val="99"/>
    <w:rsid w:val="00506B24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351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ksad_68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 sz="1200">
                <a:latin typeface="Times New Roman" pitchFamily="18" charset="0"/>
                <a:cs typeface="Times New Roman" pitchFamily="18" charset="0"/>
              </a:rPr>
              <a:t>Посещаемость</a:t>
            </a:r>
            <a:r>
              <a:rPr lang="ru-RU" sz="1200" baseline="0">
                <a:latin typeface="Times New Roman" pitchFamily="18" charset="0"/>
                <a:cs typeface="Times New Roman" pitchFamily="18" charset="0"/>
              </a:rPr>
              <a:t> , (%)</a:t>
            </a:r>
            <a:endParaRPr lang="ru-RU" sz="1200">
              <a:latin typeface="Times New Roman" pitchFamily="18" charset="0"/>
              <a:cs typeface="Times New Roman" pitchFamily="18" charset="0"/>
            </a:endParaRPr>
          </a:p>
        </c:rich>
      </c:tx>
      <c:layout/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stacked"/>
        <c:varyColors val="0"/>
        <c:ser>
          <c:idx val="0"/>
          <c:order val="0"/>
          <c:tx>
            <c:strRef>
              <c:f>Лист2!$B$2</c:f>
              <c:strCache>
                <c:ptCount val="1"/>
                <c:pt idx="0">
                  <c:v>%</c:v>
                </c:pt>
              </c:strCache>
            </c:strRef>
          </c:tx>
          <c:invertIfNegative val="0"/>
          <c:dPt>
            <c:idx val="0"/>
            <c:invertIfNegative val="0"/>
            <c:bubble3D val="0"/>
            <c:spPr>
              <a:solidFill>
                <a:srgbClr val="FFFF00"/>
              </a:solidFill>
            </c:spPr>
          </c:dPt>
          <c:dPt>
            <c:idx val="1"/>
            <c:invertIfNegative val="0"/>
            <c:bubble3D val="0"/>
            <c:spPr>
              <a:solidFill>
                <a:srgbClr val="FFC000"/>
              </a:solidFill>
            </c:spPr>
          </c:dPt>
          <c:dPt>
            <c:idx val="2"/>
            <c:invertIfNegative val="0"/>
            <c:bubble3D val="0"/>
            <c:spPr>
              <a:solidFill>
                <a:srgbClr val="FF0000"/>
              </a:solidFill>
            </c:spPr>
          </c:dPt>
          <c:dPt>
            <c:idx val="3"/>
            <c:invertIfNegative val="0"/>
            <c:bubble3D val="0"/>
            <c:spPr>
              <a:solidFill>
                <a:srgbClr val="00B0F0"/>
              </a:solidFill>
            </c:spPr>
          </c:dPt>
          <c:dPt>
            <c:idx val="4"/>
            <c:invertIfNegative val="0"/>
            <c:bubble3D val="0"/>
            <c:spPr>
              <a:solidFill>
                <a:srgbClr val="92D050"/>
              </a:solidFill>
            </c:spPr>
          </c:dPt>
          <c:dPt>
            <c:idx val="5"/>
            <c:invertIfNegative val="0"/>
            <c:bubble3D val="0"/>
            <c:spPr>
              <a:solidFill>
                <a:srgbClr val="00B050"/>
              </a:solidFill>
            </c:spPr>
          </c:dPt>
          <c:dPt>
            <c:idx val="6"/>
            <c:invertIfNegative val="0"/>
            <c:bubble3D val="0"/>
            <c:spPr>
              <a:solidFill>
                <a:srgbClr val="0070C0"/>
              </a:solidFill>
            </c:spPr>
          </c:dPt>
          <c:dPt>
            <c:idx val="7"/>
            <c:invertIfNegative val="0"/>
            <c:bubble3D val="0"/>
            <c:spPr>
              <a:solidFill>
                <a:srgbClr val="7030A0"/>
              </a:solidFill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  <a:lumOff val="40000"/>
                </a:schemeClr>
              </a:solidFill>
            </c:spPr>
          </c:dPt>
          <c:dPt>
            <c:idx val="9"/>
            <c:invertIfNegative val="0"/>
            <c:bubble3D val="0"/>
            <c:spPr>
              <a:solidFill>
                <a:schemeClr val="accent6">
                  <a:lumMod val="75000"/>
                </a:schemeClr>
              </a:solidFill>
            </c:spPr>
          </c:dPt>
          <c:dPt>
            <c:idx val="10"/>
            <c:invertIfNegative val="0"/>
            <c:bubble3D val="0"/>
            <c:spPr>
              <a:solidFill>
                <a:schemeClr val="bg1">
                  <a:lumMod val="75000"/>
                </a:schemeClr>
              </a:solidFill>
            </c:spPr>
          </c:dPt>
          <c:dPt>
            <c:idx val="11"/>
            <c:invertIfNegative val="0"/>
            <c:bubble3D val="0"/>
            <c:spPr>
              <a:solidFill>
                <a:schemeClr val="tx2">
                  <a:lumMod val="20000"/>
                  <a:lumOff val="80000"/>
                </a:schemeClr>
              </a:solidFill>
            </c:spPr>
          </c:dPt>
          <c:cat>
            <c:strRef>
              <c:f>Лист2!$A$3:$A$14</c:f>
              <c:strCache>
                <c:ptCount val="12"/>
                <c:pt idx="0">
                  <c:v>1 гр</c:v>
                </c:pt>
                <c:pt idx="1">
                  <c:v>5 гр</c:v>
                </c:pt>
                <c:pt idx="2">
                  <c:v>6 гр</c:v>
                </c:pt>
                <c:pt idx="3">
                  <c:v>2 гр</c:v>
                </c:pt>
                <c:pt idx="4">
                  <c:v>3 гр</c:v>
                </c:pt>
                <c:pt idx="5">
                  <c:v>4 гр</c:v>
                </c:pt>
                <c:pt idx="6">
                  <c:v>7 гр</c:v>
                </c:pt>
                <c:pt idx="7">
                  <c:v>8 гр</c:v>
                </c:pt>
                <c:pt idx="8">
                  <c:v>9 гр</c:v>
                </c:pt>
                <c:pt idx="9">
                  <c:v>10 гр</c:v>
                </c:pt>
                <c:pt idx="10">
                  <c:v>11 гр</c:v>
                </c:pt>
                <c:pt idx="11">
                  <c:v>12 гр</c:v>
                </c:pt>
              </c:strCache>
            </c:strRef>
          </c:cat>
          <c:val>
            <c:numRef>
              <c:f>Лист2!$B$3:$B$14</c:f>
              <c:numCache>
                <c:formatCode>0.0</c:formatCode>
                <c:ptCount val="12"/>
                <c:pt idx="0">
                  <c:v>69.900000000000006</c:v>
                </c:pt>
                <c:pt idx="1">
                  <c:v>69.099999999999994</c:v>
                </c:pt>
                <c:pt idx="2">
                  <c:v>81.3</c:v>
                </c:pt>
                <c:pt idx="3">
                  <c:v>81.400000000000006</c:v>
                </c:pt>
                <c:pt idx="4">
                  <c:v>82.8</c:v>
                </c:pt>
                <c:pt idx="5">
                  <c:v>80.400000000000006</c:v>
                </c:pt>
                <c:pt idx="6">
                  <c:v>89.4</c:v>
                </c:pt>
                <c:pt idx="7">
                  <c:v>89.9</c:v>
                </c:pt>
                <c:pt idx="8">
                  <c:v>75</c:v>
                </c:pt>
                <c:pt idx="9">
                  <c:v>83.3</c:v>
                </c:pt>
                <c:pt idx="10">
                  <c:v>79.2</c:v>
                </c:pt>
                <c:pt idx="11">
                  <c:v>85.2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36743040"/>
        <c:axId val="36744576"/>
        <c:axId val="0"/>
      </c:bar3DChart>
      <c:catAx>
        <c:axId val="36743040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 sz="900" baseline="0"/>
            </a:pPr>
            <a:endParaRPr lang="ru-RU"/>
          </a:p>
        </c:txPr>
        <c:crossAx val="36744576"/>
        <c:crosses val="autoZero"/>
        <c:auto val="1"/>
        <c:lblAlgn val="ctr"/>
        <c:lblOffset val="100"/>
        <c:noMultiLvlLbl val="0"/>
      </c:catAx>
      <c:valAx>
        <c:axId val="36744576"/>
        <c:scaling>
          <c:orientation val="minMax"/>
        </c:scaling>
        <c:delete val="0"/>
        <c:axPos val="l"/>
        <c:majorGridlines/>
        <c:numFmt formatCode="0.0" sourceLinked="1"/>
        <c:majorTickMark val="out"/>
        <c:minorTickMark val="none"/>
        <c:tickLblPos val="nextTo"/>
        <c:crossAx val="36743040"/>
        <c:crosses val="autoZero"/>
        <c:crossBetween val="between"/>
      </c:valAx>
    </c:plotArea>
    <c:legend>
      <c:legendPos val="r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16</Pages>
  <Words>6108</Words>
  <Characters>34820</Characters>
  <Application>Microsoft Office Word</Application>
  <DocSecurity>0</DocSecurity>
  <Lines>290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Рустам</cp:lastModifiedBy>
  <cp:revision>9</cp:revision>
  <dcterms:created xsi:type="dcterms:W3CDTF">2019-04-15T09:54:00Z</dcterms:created>
  <dcterms:modified xsi:type="dcterms:W3CDTF">2019-04-28T12:12:00Z</dcterms:modified>
</cp:coreProperties>
</file>